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2A4A2" w14:textId="60C7A168" w:rsidR="001062FC" w:rsidRPr="000F39BF" w:rsidRDefault="006378CB" w:rsidP="001062FC">
      <w:pPr>
        <w:pStyle w:val="NormalWeb"/>
        <w:spacing w:before="120" w:beforeAutospacing="0" w:after="0" w:afterAutospacing="0"/>
        <w:jc w:val="center"/>
        <w:rPr>
          <w:rFonts w:ascii="Proba Pro" w:hAnsi="Proba Pro" w:cs="Arial"/>
          <w:b/>
          <w:sz w:val="22"/>
          <w:szCs w:val="22"/>
        </w:rPr>
      </w:pPr>
      <w:bookmarkStart w:id="0" w:name="_GoBack"/>
      <w:bookmarkEnd w:id="0"/>
      <w:r w:rsidRPr="000F39BF">
        <w:rPr>
          <w:rFonts w:ascii="Proba Pro" w:hAnsi="Proba Pro" w:cs="Arial"/>
          <w:b/>
          <w:sz w:val="22"/>
          <w:szCs w:val="22"/>
        </w:rPr>
        <w:t xml:space="preserve">Záručná listina pre </w:t>
      </w:r>
      <w:r w:rsidR="00054729" w:rsidRPr="000F39BF">
        <w:rPr>
          <w:rFonts w:ascii="Proba Pro" w:hAnsi="Proba Pro" w:cs="Arial"/>
          <w:b/>
          <w:sz w:val="22"/>
          <w:szCs w:val="22"/>
        </w:rPr>
        <w:t>B</w:t>
      </w:r>
      <w:r w:rsidR="002F2703" w:rsidRPr="000F39BF">
        <w:rPr>
          <w:rFonts w:ascii="Proba Pro" w:hAnsi="Proba Pro" w:cs="Arial"/>
          <w:b/>
          <w:sz w:val="22"/>
          <w:szCs w:val="22"/>
        </w:rPr>
        <w:t>ankov</w:t>
      </w:r>
      <w:r w:rsidRPr="000F39BF">
        <w:rPr>
          <w:rFonts w:ascii="Proba Pro" w:hAnsi="Proba Pro" w:cs="Arial"/>
          <w:b/>
          <w:sz w:val="22"/>
          <w:szCs w:val="22"/>
        </w:rPr>
        <w:t>ú</w:t>
      </w:r>
      <w:r w:rsidR="002F2703" w:rsidRPr="000F39BF">
        <w:rPr>
          <w:rFonts w:ascii="Proba Pro" w:hAnsi="Proba Pro" w:cs="Arial"/>
          <w:b/>
          <w:sz w:val="22"/>
          <w:szCs w:val="22"/>
        </w:rPr>
        <w:t xml:space="preserve"> záruk</w:t>
      </w:r>
      <w:r w:rsidRPr="000F39BF">
        <w:rPr>
          <w:rFonts w:ascii="Proba Pro" w:hAnsi="Proba Pro" w:cs="Arial"/>
          <w:b/>
          <w:sz w:val="22"/>
          <w:szCs w:val="22"/>
        </w:rPr>
        <w:t>u</w:t>
      </w:r>
      <w:r w:rsidR="002F2703" w:rsidRPr="000F39BF">
        <w:rPr>
          <w:rFonts w:ascii="Proba Pro" w:hAnsi="Proba Pro" w:cs="Arial"/>
          <w:b/>
          <w:sz w:val="22"/>
          <w:szCs w:val="22"/>
        </w:rPr>
        <w:t xml:space="preserve"> </w:t>
      </w:r>
      <w:r w:rsidR="00FE6B93" w:rsidRPr="000F39BF">
        <w:rPr>
          <w:rFonts w:ascii="Proba Pro" w:hAnsi="Proba Pro" w:cs="Arial"/>
          <w:b/>
          <w:sz w:val="22"/>
          <w:szCs w:val="22"/>
        </w:rPr>
        <w:t xml:space="preserve">za </w:t>
      </w:r>
      <w:r w:rsidR="00054729" w:rsidRPr="000F39BF">
        <w:rPr>
          <w:rFonts w:ascii="Proba Pro" w:hAnsi="Proba Pro" w:cs="Arial"/>
          <w:b/>
          <w:sz w:val="22"/>
          <w:szCs w:val="22"/>
        </w:rPr>
        <w:t>krytie nárokov</w:t>
      </w:r>
      <w:r w:rsidR="00CE3BF8" w:rsidRPr="000F39BF">
        <w:rPr>
          <w:rFonts w:ascii="Proba Pro" w:hAnsi="Proba Pro" w:cs="Arial"/>
          <w:b/>
          <w:sz w:val="22"/>
          <w:szCs w:val="22"/>
        </w:rPr>
        <w:t xml:space="preserve"> </w:t>
      </w:r>
      <w:r w:rsidR="00297A67" w:rsidRPr="000F39BF">
        <w:rPr>
          <w:rFonts w:ascii="Proba Pro" w:hAnsi="Proba Pro" w:cs="Arial"/>
          <w:b/>
          <w:sz w:val="22"/>
          <w:szCs w:val="22"/>
        </w:rPr>
        <w:t xml:space="preserve">Objednávateľa </w:t>
      </w:r>
      <w:r w:rsidR="00054729" w:rsidRPr="000F39BF">
        <w:rPr>
          <w:rFonts w:ascii="Proba Pro" w:hAnsi="Proba Pro" w:cs="Arial"/>
          <w:b/>
          <w:sz w:val="22"/>
          <w:szCs w:val="22"/>
        </w:rPr>
        <w:t xml:space="preserve">zo </w:t>
      </w:r>
      <w:r w:rsidR="00297A67" w:rsidRPr="000F39BF">
        <w:rPr>
          <w:rFonts w:ascii="Proba Pro" w:hAnsi="Proba Pro" w:cs="Arial"/>
          <w:b/>
          <w:sz w:val="22"/>
          <w:szCs w:val="22"/>
        </w:rPr>
        <w:t>Zmluvy o Dielo č.</w:t>
      </w:r>
      <w:r w:rsidR="00FE6B93" w:rsidRPr="000F39BF">
        <w:rPr>
          <w:rFonts w:ascii="Proba Pro" w:hAnsi="Proba Pro" w:cs="Arial"/>
          <w:b/>
          <w:sz w:val="22"/>
          <w:szCs w:val="22"/>
        </w:rPr>
        <w:t xml:space="preserve"> </w:t>
      </w:r>
      <w:r w:rsidR="00EE15E0" w:rsidRPr="000F39BF">
        <w:rPr>
          <w:rFonts w:ascii="Proba Pro" w:hAnsi="Proba Pro" w:cs="Arial"/>
          <w:sz w:val="22"/>
          <w:szCs w:val="22"/>
          <w:highlight w:val="yellow"/>
          <w:lang w:val="en-US"/>
        </w:rPr>
        <w:t>[●]</w:t>
      </w:r>
      <w:r w:rsidR="00CA1468">
        <w:rPr>
          <w:rFonts w:ascii="Proba Pro" w:hAnsi="Proba Pro" w:cs="Arial"/>
          <w:sz w:val="22"/>
          <w:szCs w:val="22"/>
          <w:lang w:val="en-US"/>
        </w:rPr>
        <w:t xml:space="preserve"> </w:t>
      </w:r>
      <w:r w:rsidR="00297A67" w:rsidRPr="000F39BF">
        <w:rPr>
          <w:rFonts w:ascii="Proba Pro" w:hAnsi="Proba Pro" w:cs="Arial"/>
          <w:b/>
          <w:sz w:val="22"/>
          <w:szCs w:val="22"/>
        </w:rPr>
        <w:t xml:space="preserve">vyplývajúca </w:t>
      </w:r>
      <w:r w:rsidR="00FE6B93" w:rsidRPr="000F39BF">
        <w:rPr>
          <w:rFonts w:ascii="Proba Pro" w:hAnsi="Proba Pro" w:cs="Arial"/>
          <w:b/>
          <w:sz w:val="22"/>
          <w:szCs w:val="22"/>
        </w:rPr>
        <w:t xml:space="preserve">z článku </w:t>
      </w:r>
      <w:r w:rsidR="00297A67" w:rsidRPr="000F39BF">
        <w:rPr>
          <w:rFonts w:ascii="Proba Pro" w:hAnsi="Proba Pro" w:cs="Arial"/>
          <w:b/>
          <w:sz w:val="22"/>
          <w:szCs w:val="22"/>
        </w:rPr>
        <w:t>5.</w:t>
      </w:r>
      <w:r w:rsidR="00010F97" w:rsidRPr="000F39BF">
        <w:rPr>
          <w:rFonts w:ascii="Proba Pro" w:hAnsi="Proba Pro" w:cs="Arial"/>
          <w:b/>
          <w:sz w:val="22"/>
          <w:szCs w:val="22"/>
        </w:rPr>
        <w:t>1</w:t>
      </w:r>
      <w:r w:rsidR="00010F97">
        <w:rPr>
          <w:rFonts w:ascii="Proba Pro" w:hAnsi="Proba Pro" w:cs="Arial"/>
          <w:b/>
          <w:sz w:val="22"/>
          <w:szCs w:val="22"/>
        </w:rPr>
        <w:t>2</w:t>
      </w:r>
      <w:r w:rsidR="00010F97" w:rsidRPr="000F39BF">
        <w:rPr>
          <w:rFonts w:ascii="Proba Pro" w:hAnsi="Proba Pro" w:cs="Arial"/>
          <w:b/>
          <w:sz w:val="22"/>
          <w:szCs w:val="22"/>
        </w:rPr>
        <w:t xml:space="preserve"> </w:t>
      </w:r>
      <w:r w:rsidR="00297A67" w:rsidRPr="000F39BF">
        <w:rPr>
          <w:rFonts w:ascii="Proba Pro" w:hAnsi="Proba Pro" w:cs="Arial"/>
          <w:b/>
          <w:sz w:val="22"/>
          <w:szCs w:val="22"/>
        </w:rPr>
        <w:t>Zmluvy o Dielo</w:t>
      </w:r>
      <w:r w:rsidRPr="000F39BF">
        <w:rPr>
          <w:rFonts w:ascii="Proba Pro" w:hAnsi="Proba Pro" w:cs="Arial"/>
          <w:b/>
          <w:sz w:val="22"/>
          <w:szCs w:val="22"/>
        </w:rPr>
        <w:t xml:space="preserve"> </w:t>
      </w:r>
    </w:p>
    <w:p w14:paraId="0922A6AF" w14:textId="77777777" w:rsidR="002F2703" w:rsidRPr="000F39BF" w:rsidRDefault="002F2703" w:rsidP="0053394C">
      <w:pPr>
        <w:jc w:val="center"/>
        <w:rPr>
          <w:rFonts w:ascii="Proba Pro" w:hAnsi="Proba Pro" w:cs="Arial"/>
          <w:b/>
          <w:sz w:val="22"/>
          <w:szCs w:val="22"/>
          <w:u w:val="single"/>
        </w:rPr>
      </w:pPr>
    </w:p>
    <w:p w14:paraId="11613FA0" w14:textId="65880319" w:rsidR="002F2703" w:rsidRPr="000F39BF" w:rsidRDefault="002F2703" w:rsidP="000F39BF">
      <w:pPr>
        <w:pStyle w:val="NormalWeb"/>
        <w:ind w:left="1418" w:hanging="1418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Objednávateľ:</w:t>
      </w:r>
      <w:r w:rsidR="001C078D" w:rsidRPr="000F39BF">
        <w:rPr>
          <w:rFonts w:ascii="Proba Pro" w:hAnsi="Proba Pro" w:cs="Arial"/>
          <w:sz w:val="22"/>
          <w:szCs w:val="22"/>
        </w:rPr>
        <w:t xml:space="preserve"> </w:t>
      </w:r>
      <w:r w:rsidR="001C078D" w:rsidRPr="000F39BF">
        <w:rPr>
          <w:rFonts w:ascii="Proba Pro" w:hAnsi="Proba Pro" w:cs="Arial"/>
          <w:sz w:val="22"/>
          <w:szCs w:val="22"/>
        </w:rPr>
        <w:tab/>
        <w:t xml:space="preserve">Slovenský plynárenský priemysel, a.s., so sídlom na adrese </w:t>
      </w:r>
      <w:r w:rsidR="001C078D" w:rsidRPr="000F39BF">
        <w:rPr>
          <w:rFonts w:ascii="Proba Pro" w:hAnsi="Proba Pro"/>
          <w:sz w:val="22"/>
          <w:szCs w:val="22"/>
        </w:rPr>
        <w:t xml:space="preserve">Mlynské </w:t>
      </w:r>
      <w:r w:rsidR="00CA1468">
        <w:rPr>
          <w:rFonts w:ascii="Proba Pro" w:hAnsi="Proba Pro"/>
          <w:sz w:val="22"/>
          <w:szCs w:val="22"/>
        </w:rPr>
        <w:t>n</w:t>
      </w:r>
      <w:r w:rsidR="001C078D" w:rsidRPr="000F39BF">
        <w:rPr>
          <w:rFonts w:ascii="Proba Pro" w:hAnsi="Proba Pro"/>
          <w:sz w:val="22"/>
          <w:szCs w:val="22"/>
        </w:rPr>
        <w:t xml:space="preserve">ivy 44/a, 825 11 Bratislava, IČO: 35 815 256, akciová spoločnosť </w:t>
      </w:r>
      <w:r w:rsidR="001C078D" w:rsidRPr="000F39BF">
        <w:rPr>
          <w:rFonts w:ascii="Proba Pro" w:hAnsi="Proba Pro" w:cs="Arial"/>
          <w:sz w:val="22"/>
          <w:szCs w:val="22"/>
        </w:rPr>
        <w:t xml:space="preserve">zapísaná v Obchodnom registri </w:t>
      </w:r>
      <w:r w:rsidR="001C078D" w:rsidRPr="000F39BF">
        <w:rPr>
          <w:rFonts w:ascii="Proba Pro" w:hAnsi="Proba Pro"/>
          <w:sz w:val="22"/>
          <w:szCs w:val="22"/>
        </w:rPr>
        <w:t>Okresn</w:t>
      </w:r>
      <w:r w:rsidR="001C078D" w:rsidRPr="000F39BF">
        <w:rPr>
          <w:rFonts w:ascii="Proba Pro" w:hAnsi="Proba Pro" w:cs="Proba Pro"/>
          <w:sz w:val="22"/>
          <w:szCs w:val="22"/>
        </w:rPr>
        <w:t>é</w:t>
      </w:r>
      <w:r w:rsidR="001C078D" w:rsidRPr="000F39BF">
        <w:rPr>
          <w:rFonts w:ascii="Proba Pro" w:hAnsi="Proba Pro"/>
          <w:sz w:val="22"/>
          <w:szCs w:val="22"/>
        </w:rPr>
        <w:t>ho s</w:t>
      </w:r>
      <w:r w:rsidR="001C078D" w:rsidRPr="000F39BF">
        <w:rPr>
          <w:rFonts w:ascii="Proba Pro" w:hAnsi="Proba Pro" w:cs="Proba Pro"/>
          <w:sz w:val="22"/>
          <w:szCs w:val="22"/>
        </w:rPr>
        <w:t>ú</w:t>
      </w:r>
      <w:r w:rsidR="001C078D" w:rsidRPr="000F39BF">
        <w:rPr>
          <w:rFonts w:ascii="Proba Pro" w:hAnsi="Proba Pro"/>
          <w:sz w:val="22"/>
          <w:szCs w:val="22"/>
        </w:rPr>
        <w:t>du Bratislava I, oddiel: Sa, vlo</w:t>
      </w:r>
      <w:r w:rsidR="001C078D" w:rsidRPr="000F39BF">
        <w:rPr>
          <w:rFonts w:ascii="Proba Pro" w:hAnsi="Proba Pro" w:cs="Proba Pro"/>
          <w:sz w:val="22"/>
          <w:szCs w:val="22"/>
        </w:rPr>
        <w:t>ž</w:t>
      </w:r>
      <w:r w:rsidR="001C078D" w:rsidRPr="000F39BF">
        <w:rPr>
          <w:rFonts w:ascii="Proba Pro" w:hAnsi="Proba Pro"/>
          <w:sz w:val="22"/>
          <w:szCs w:val="22"/>
        </w:rPr>
        <w:t xml:space="preserve">ka </w:t>
      </w:r>
      <w:r w:rsidR="001C078D" w:rsidRPr="000F39BF">
        <w:rPr>
          <w:rFonts w:ascii="Proba Pro" w:hAnsi="Proba Pro" w:cs="Proba Pro"/>
          <w:sz w:val="22"/>
          <w:szCs w:val="22"/>
        </w:rPr>
        <w:t>čí</w:t>
      </w:r>
      <w:r w:rsidR="001C078D" w:rsidRPr="000F39BF">
        <w:rPr>
          <w:rFonts w:ascii="Proba Pro" w:hAnsi="Proba Pro"/>
          <w:sz w:val="22"/>
          <w:szCs w:val="22"/>
        </w:rPr>
        <w:t>slo: 2749/B (ďalej len Objednávateľ)</w:t>
      </w:r>
    </w:p>
    <w:p w14:paraId="5AD28B81" w14:textId="77777777" w:rsidR="002F2703" w:rsidRPr="000F39BF" w:rsidRDefault="002F2703">
      <w:pPr>
        <w:pStyle w:val="NormalWeb"/>
        <w:jc w:val="both"/>
        <w:rPr>
          <w:rFonts w:ascii="Proba Pro" w:hAnsi="Proba Pro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Záruka č.  </w:t>
      </w:r>
      <w:r w:rsidR="00EE15E0" w:rsidRPr="001E268A">
        <w:rPr>
          <w:rFonts w:ascii="Proba Pro" w:hAnsi="Proba Pro" w:cs="Arial"/>
          <w:sz w:val="22"/>
          <w:szCs w:val="22"/>
          <w:highlight w:val="yellow"/>
        </w:rPr>
        <w:t>[●]</w:t>
      </w:r>
    </w:p>
    <w:p w14:paraId="5A3EBE69" w14:textId="4763CFEA" w:rsidR="002F2703" w:rsidRDefault="002F2703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Boli sme informovaní, že náš klient, </w:t>
      </w:r>
      <w:r w:rsidR="00EE15E0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EE15E0" w:rsidRPr="000F39BF" w:rsidDel="00EE15E0">
        <w:rPr>
          <w:rFonts w:ascii="Proba Pro" w:hAnsi="Proba Pro" w:cs="Arial"/>
          <w:sz w:val="22"/>
          <w:szCs w:val="22"/>
        </w:rPr>
        <w:t xml:space="preserve"> </w:t>
      </w:r>
      <w:r w:rsidR="00FE6B93" w:rsidRPr="000F39BF">
        <w:rPr>
          <w:rFonts w:ascii="Proba Pro" w:hAnsi="Proba Pro" w:cs="Arial"/>
          <w:sz w:val="22"/>
          <w:szCs w:val="22"/>
        </w:rPr>
        <w:t>(ďalej len Zhotoviteľ</w:t>
      </w:r>
      <w:r w:rsidRPr="000F39BF">
        <w:rPr>
          <w:rFonts w:ascii="Proba Pro" w:hAnsi="Proba Pro" w:cs="Arial"/>
          <w:sz w:val="22"/>
          <w:szCs w:val="22"/>
        </w:rPr>
        <w:t xml:space="preserve">) a Vaša spoločnosť ako Objednávateľ ste dňa </w:t>
      </w:r>
      <w:r w:rsidR="00EE15E0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E40B52" w:rsidRPr="001E268A">
        <w:rPr>
          <w:rFonts w:ascii="Proba Pro" w:hAnsi="Proba Pro" w:cs="Arial"/>
          <w:sz w:val="22"/>
          <w:szCs w:val="22"/>
          <w:highlight w:val="yellow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 xml:space="preserve">uzavreli zmluvu č. </w:t>
      </w:r>
      <w:r w:rsidR="00EE15E0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EE15E0" w:rsidRPr="000F39BF" w:rsidDel="00EE15E0">
        <w:rPr>
          <w:rFonts w:ascii="Proba Pro" w:hAnsi="Proba Pro" w:cs="Arial"/>
          <w:sz w:val="22"/>
          <w:szCs w:val="22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 xml:space="preserve">(ďalej len Zmluva) </w:t>
      </w:r>
      <w:r w:rsidR="00FE6B93" w:rsidRPr="000F39BF">
        <w:rPr>
          <w:rFonts w:ascii="Proba Pro" w:hAnsi="Proba Pro" w:cs="Arial"/>
          <w:sz w:val="22"/>
          <w:szCs w:val="22"/>
        </w:rPr>
        <w:t xml:space="preserve">na zhotovenie </w:t>
      </w:r>
      <w:r w:rsidR="00010F97">
        <w:rPr>
          <w:rFonts w:ascii="Proba Pro" w:hAnsi="Proba Pro" w:cs="Arial"/>
          <w:sz w:val="22"/>
          <w:szCs w:val="22"/>
        </w:rPr>
        <w:t xml:space="preserve">troch </w:t>
      </w:r>
      <w:r w:rsidR="001F1A95" w:rsidRPr="000F39BF">
        <w:rPr>
          <w:rFonts w:ascii="Proba Pro" w:hAnsi="Proba Pro" w:cs="Arial"/>
          <w:sz w:val="22"/>
          <w:szCs w:val="22"/>
        </w:rPr>
        <w:t>diel</w:t>
      </w:r>
      <w:r w:rsidR="00FE6B93" w:rsidRPr="000F39BF">
        <w:rPr>
          <w:rFonts w:ascii="Proba Pro" w:hAnsi="Proba Pro" w:cs="Arial"/>
          <w:sz w:val="22"/>
          <w:szCs w:val="22"/>
        </w:rPr>
        <w:t>:</w:t>
      </w:r>
      <w:r w:rsidR="00C46F4B" w:rsidRPr="000F39BF">
        <w:rPr>
          <w:rFonts w:ascii="Proba Pro" w:hAnsi="Proba Pro" w:cs="Arial"/>
          <w:sz w:val="22"/>
          <w:szCs w:val="22"/>
        </w:rPr>
        <w:t xml:space="preserve"> „</w:t>
      </w:r>
      <w:r w:rsidR="00010F97" w:rsidRPr="00666246">
        <w:rPr>
          <w:rFonts w:ascii="Proba Pro" w:hAnsi="Proba Pro" w:cs="Arial"/>
          <w:sz w:val="22"/>
          <w:szCs w:val="22"/>
        </w:rPr>
        <w:t>Technológi</w:t>
      </w:r>
      <w:r w:rsidR="00010F97">
        <w:rPr>
          <w:rFonts w:ascii="Proba Pro" w:hAnsi="Proba Pro" w:cs="Arial"/>
          <w:sz w:val="22"/>
          <w:szCs w:val="22"/>
        </w:rPr>
        <w:t>e čerpacích staníc LNG</w:t>
      </w:r>
      <w:r w:rsidR="00C46F4B" w:rsidRPr="000F39BF">
        <w:rPr>
          <w:rFonts w:ascii="Proba Pro" w:hAnsi="Proba Pro" w:cs="Arial"/>
          <w:sz w:val="22"/>
          <w:szCs w:val="22"/>
        </w:rPr>
        <w:t>“</w:t>
      </w:r>
      <w:r w:rsidR="00F55C2F" w:rsidRPr="000F39BF">
        <w:rPr>
          <w:rFonts w:ascii="Proba Pro" w:hAnsi="Proba Pro" w:cs="Arial"/>
          <w:sz w:val="22"/>
          <w:szCs w:val="22"/>
        </w:rPr>
        <w:t>.</w:t>
      </w:r>
      <w:r w:rsidR="0030358C" w:rsidRPr="000F39BF">
        <w:rPr>
          <w:rFonts w:ascii="Proba Pro" w:hAnsi="Proba Pro" w:cs="Arial"/>
          <w:sz w:val="22"/>
          <w:szCs w:val="22"/>
        </w:rPr>
        <w:t xml:space="preserve"> </w:t>
      </w:r>
    </w:p>
    <w:p w14:paraId="341BA739" w14:textId="6546821C" w:rsidR="00064589" w:rsidRPr="000F39BF" w:rsidRDefault="00064589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  <w:r>
        <w:rPr>
          <w:rFonts w:ascii="Proba Pro" w:hAnsi="Proba Pro" w:cs="Arial"/>
          <w:sz w:val="22"/>
          <w:szCs w:val="22"/>
        </w:rPr>
        <w:t>Cena za</w:t>
      </w:r>
      <w:r w:rsidR="00A76972">
        <w:rPr>
          <w:rFonts w:ascii="Proba Pro" w:hAnsi="Proba Pro" w:cs="Arial"/>
          <w:sz w:val="22"/>
          <w:szCs w:val="22"/>
        </w:rPr>
        <w:t xml:space="preserve"> všetky Diela</w:t>
      </w:r>
      <w:r>
        <w:rPr>
          <w:rFonts w:ascii="Proba Pro" w:hAnsi="Proba Pro" w:cs="Arial"/>
          <w:sz w:val="22"/>
          <w:szCs w:val="22"/>
        </w:rPr>
        <w:t xml:space="preserve"> </w:t>
      </w:r>
      <w:r w:rsidR="00A76972">
        <w:rPr>
          <w:rFonts w:ascii="Proba Pro" w:hAnsi="Proba Pro" w:cs="Arial"/>
          <w:sz w:val="22"/>
          <w:szCs w:val="22"/>
        </w:rPr>
        <w:t xml:space="preserve">(Dielo 1, Dielo 2 a Dielo 3 spolu) </w:t>
      </w:r>
      <w:r>
        <w:rPr>
          <w:rFonts w:ascii="Proba Pro" w:hAnsi="Proba Pro" w:cs="Arial"/>
          <w:sz w:val="22"/>
          <w:szCs w:val="22"/>
        </w:rPr>
        <w:t xml:space="preserve">podľa Zmluvy je </w:t>
      </w:r>
      <w:r w:rsidRPr="001E268A">
        <w:rPr>
          <w:rFonts w:ascii="Proba Pro" w:hAnsi="Proba Pro" w:cs="Arial"/>
          <w:sz w:val="22"/>
          <w:szCs w:val="22"/>
          <w:highlight w:val="yellow"/>
          <w:lang w:val="fr-FR"/>
        </w:rPr>
        <w:t>[●]</w:t>
      </w:r>
      <w:r w:rsidRPr="00C241C4">
        <w:rPr>
          <w:rFonts w:ascii="Proba Pro" w:hAnsi="Proba Pro" w:cs="Arial"/>
          <w:sz w:val="22"/>
          <w:szCs w:val="22"/>
        </w:rPr>
        <w:t xml:space="preserve">,- </w:t>
      </w:r>
      <w:r w:rsidR="00CA1468" w:rsidRPr="00C241C4">
        <w:rPr>
          <w:rFonts w:ascii="Proba Pro" w:hAnsi="Proba Pro" w:cs="Arial"/>
          <w:sz w:val="22"/>
          <w:szCs w:val="22"/>
        </w:rPr>
        <w:t>E</w:t>
      </w:r>
      <w:r w:rsidR="00CA1468">
        <w:rPr>
          <w:rFonts w:ascii="Proba Pro" w:hAnsi="Proba Pro" w:cs="Arial"/>
          <w:sz w:val="22"/>
          <w:szCs w:val="22"/>
        </w:rPr>
        <w:t xml:space="preserve">UR </w:t>
      </w:r>
      <w:r>
        <w:rPr>
          <w:rFonts w:ascii="Proba Pro" w:hAnsi="Proba Pro" w:cs="Arial"/>
          <w:sz w:val="22"/>
          <w:szCs w:val="22"/>
        </w:rPr>
        <w:t>bez DPH.</w:t>
      </w:r>
    </w:p>
    <w:p w14:paraId="23EB10D2" w14:textId="1ECA22FD" w:rsidR="002F2703" w:rsidRPr="000F39BF" w:rsidRDefault="002F2703" w:rsidP="0053394C">
      <w:pPr>
        <w:pStyle w:val="BodyText2"/>
        <w:spacing w:before="120"/>
        <w:ind w:left="0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V súvislosti s realizáciou uvedenej Zmluvy je požadovaná banková záruka</w:t>
      </w:r>
      <w:r w:rsidR="00CA1468">
        <w:rPr>
          <w:rFonts w:ascii="Proba Pro" w:hAnsi="Proba Pro" w:cs="Arial"/>
          <w:sz w:val="22"/>
          <w:szCs w:val="22"/>
        </w:rPr>
        <w:t>,</w:t>
      </w:r>
      <w:r w:rsidR="00FE6B93" w:rsidRPr="000F39BF">
        <w:rPr>
          <w:rFonts w:ascii="Proba Pro" w:hAnsi="Proba Pro" w:cs="Arial"/>
          <w:sz w:val="22"/>
          <w:szCs w:val="22"/>
        </w:rPr>
        <w:t xml:space="preserve"> </w:t>
      </w:r>
      <w:r w:rsidR="00C068A3" w:rsidRPr="000F39BF">
        <w:rPr>
          <w:rFonts w:ascii="Proba Pro" w:hAnsi="Proba Pro" w:cs="Arial"/>
          <w:sz w:val="22"/>
          <w:szCs w:val="22"/>
        </w:rPr>
        <w:t>a to</w:t>
      </w:r>
      <w:r w:rsidR="00805BF3" w:rsidRPr="000F39BF">
        <w:rPr>
          <w:rFonts w:ascii="Proba Pro" w:hAnsi="Proba Pro" w:cs="Arial"/>
          <w:sz w:val="22"/>
          <w:szCs w:val="22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>vo výške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 xml:space="preserve"> [●]</w:t>
      </w:r>
      <w:r w:rsidR="00E31C4C">
        <w:rPr>
          <w:rFonts w:ascii="Proba Pro" w:hAnsi="Proba Pro" w:cs="Arial"/>
          <w:sz w:val="22"/>
          <w:szCs w:val="22"/>
          <w:highlight w:val="yellow"/>
        </w:rPr>
        <w:t xml:space="preserve"> </w:t>
      </w:r>
      <w:bookmarkStart w:id="1" w:name="_Hlk523988863"/>
      <w:r w:rsidR="00DC71F5" w:rsidRPr="000F39BF">
        <w:rPr>
          <w:rFonts w:ascii="Proba Pro" w:hAnsi="Proba Pro"/>
          <w:sz w:val="22"/>
          <w:szCs w:val="22"/>
        </w:rPr>
        <w:t>% z</w:t>
      </w:r>
      <w:r w:rsidR="00E93DE3">
        <w:rPr>
          <w:rFonts w:ascii="Proba Pro" w:hAnsi="Proba Pro"/>
          <w:sz w:val="22"/>
          <w:szCs w:val="22"/>
        </w:rPr>
        <w:t xml:space="preserve"> kumulatívnej </w:t>
      </w:r>
      <w:r w:rsidR="00DC71F5" w:rsidRPr="000F39BF">
        <w:rPr>
          <w:rFonts w:ascii="Proba Pro" w:hAnsi="Proba Pro"/>
          <w:sz w:val="22"/>
          <w:szCs w:val="22"/>
        </w:rPr>
        <w:t xml:space="preserve">Ceny za </w:t>
      </w:r>
      <w:r w:rsidR="00A76972">
        <w:rPr>
          <w:rFonts w:ascii="Proba Pro" w:hAnsi="Proba Pro"/>
          <w:sz w:val="22"/>
          <w:szCs w:val="22"/>
        </w:rPr>
        <w:t xml:space="preserve">všetky </w:t>
      </w:r>
      <w:r w:rsidR="00DC71F5" w:rsidRPr="000F39BF">
        <w:rPr>
          <w:rFonts w:ascii="Proba Pro" w:hAnsi="Proba Pro"/>
          <w:sz w:val="22"/>
          <w:szCs w:val="22"/>
        </w:rPr>
        <w:t>Diel</w:t>
      </w:r>
      <w:r w:rsidR="00A76972">
        <w:rPr>
          <w:rFonts w:ascii="Proba Pro" w:hAnsi="Proba Pro"/>
          <w:sz w:val="22"/>
          <w:szCs w:val="22"/>
        </w:rPr>
        <w:t>a</w:t>
      </w:r>
      <w:r w:rsidR="00CA1468">
        <w:rPr>
          <w:rFonts w:ascii="Proba Pro" w:hAnsi="Proba Pro"/>
          <w:sz w:val="22"/>
          <w:szCs w:val="22"/>
        </w:rPr>
        <w:t>, čo zodpovedá sume</w:t>
      </w:r>
      <w:r w:rsidR="001062FC" w:rsidRPr="000F39BF">
        <w:rPr>
          <w:rFonts w:ascii="Proba Pro" w:hAnsi="Proba Pro" w:cs="Arial"/>
          <w:sz w:val="22"/>
          <w:szCs w:val="22"/>
        </w:rPr>
        <w:t> 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742B1A" w:rsidRPr="000F39BF">
        <w:rPr>
          <w:rFonts w:ascii="Proba Pro" w:hAnsi="Proba Pro" w:cs="Arial"/>
          <w:sz w:val="22"/>
          <w:szCs w:val="22"/>
        </w:rPr>
        <w:t xml:space="preserve">,- </w:t>
      </w:r>
      <w:r w:rsidR="00CA1468" w:rsidRPr="000F39BF">
        <w:rPr>
          <w:rFonts w:ascii="Proba Pro" w:hAnsi="Proba Pro" w:cs="Arial"/>
          <w:sz w:val="22"/>
          <w:szCs w:val="22"/>
        </w:rPr>
        <w:t>E</w:t>
      </w:r>
      <w:r w:rsidR="00CA1468">
        <w:rPr>
          <w:rFonts w:ascii="Proba Pro" w:hAnsi="Proba Pro" w:cs="Arial"/>
          <w:sz w:val="22"/>
          <w:szCs w:val="22"/>
        </w:rPr>
        <w:t>UR</w:t>
      </w:r>
      <w:r w:rsidR="00FE6B93" w:rsidRPr="000F39BF">
        <w:rPr>
          <w:rFonts w:ascii="Proba Pro" w:hAnsi="Proba Pro" w:cs="Arial"/>
          <w:sz w:val="22"/>
          <w:szCs w:val="22"/>
        </w:rPr>
        <w:t>.</w:t>
      </w:r>
      <w:r w:rsidRPr="000F39BF">
        <w:rPr>
          <w:rFonts w:ascii="Proba Pro" w:hAnsi="Proba Pro" w:cs="Arial"/>
          <w:sz w:val="22"/>
          <w:szCs w:val="22"/>
        </w:rPr>
        <w:t xml:space="preserve"> </w:t>
      </w:r>
      <w:bookmarkEnd w:id="1"/>
    </w:p>
    <w:p w14:paraId="0BF11D56" w14:textId="4E02FF61" w:rsidR="007F6D2F" w:rsidRPr="000F39BF" w:rsidRDefault="002F2703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V zmysle vyššie uvedeného sa týmto my, 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 xml:space="preserve">[●] </w:t>
      </w:r>
      <w:r w:rsidRPr="000F39BF">
        <w:rPr>
          <w:rFonts w:ascii="Proba Pro" w:hAnsi="Proba Pro" w:cs="Arial"/>
          <w:sz w:val="22"/>
          <w:szCs w:val="22"/>
        </w:rPr>
        <w:t xml:space="preserve">neodvolateľne </w:t>
      </w:r>
      <w:r w:rsidR="0042321D">
        <w:rPr>
          <w:rFonts w:ascii="Proba Pro" w:hAnsi="Proba Pro" w:cs="Arial"/>
          <w:sz w:val="22"/>
          <w:szCs w:val="22"/>
        </w:rPr>
        <w:t xml:space="preserve">na prvú výzvu </w:t>
      </w:r>
      <w:r w:rsidRPr="000F39BF">
        <w:rPr>
          <w:rFonts w:ascii="Proba Pro" w:hAnsi="Proba Pro" w:cs="Arial"/>
          <w:sz w:val="22"/>
          <w:szCs w:val="22"/>
        </w:rPr>
        <w:t>zaväzujeme zaplatiť Vám</w:t>
      </w:r>
      <w:r w:rsidR="007F6D2F" w:rsidRPr="000F39BF">
        <w:rPr>
          <w:rFonts w:ascii="Proba Pro" w:hAnsi="Proba Pro" w:cs="Arial"/>
          <w:sz w:val="22"/>
          <w:szCs w:val="22"/>
        </w:rPr>
        <w:t>:</w:t>
      </w:r>
      <w:r w:rsidR="006F41DA" w:rsidRPr="000F39BF">
        <w:rPr>
          <w:rFonts w:ascii="Proba Pro" w:hAnsi="Proba Pro" w:cs="Arial"/>
          <w:sz w:val="22"/>
          <w:szCs w:val="22"/>
        </w:rPr>
        <w:t xml:space="preserve"> </w:t>
      </w:r>
      <w:r w:rsidR="007F6D2F" w:rsidRPr="000F39BF">
        <w:rPr>
          <w:rFonts w:ascii="Proba Pro" w:hAnsi="Proba Pro" w:cs="Arial"/>
          <w:sz w:val="22"/>
          <w:szCs w:val="22"/>
        </w:rPr>
        <w:t>Slovensk</w:t>
      </w:r>
      <w:r w:rsidR="00BE4BA1" w:rsidRPr="000F39BF">
        <w:rPr>
          <w:rFonts w:ascii="Proba Pro" w:hAnsi="Proba Pro" w:cs="Arial"/>
          <w:sz w:val="22"/>
          <w:szCs w:val="22"/>
        </w:rPr>
        <w:t>ý</w:t>
      </w:r>
      <w:r w:rsidR="007F6D2F" w:rsidRPr="000F39BF">
        <w:rPr>
          <w:rFonts w:ascii="Proba Pro" w:hAnsi="Proba Pro" w:cs="Arial"/>
          <w:sz w:val="22"/>
          <w:szCs w:val="22"/>
        </w:rPr>
        <w:t xml:space="preserve"> plyn</w:t>
      </w:r>
      <w:r w:rsidR="00376185" w:rsidRPr="000F39BF">
        <w:rPr>
          <w:rFonts w:ascii="Proba Pro" w:hAnsi="Proba Pro" w:cs="Arial"/>
          <w:sz w:val="22"/>
          <w:szCs w:val="22"/>
        </w:rPr>
        <w:t>á</w:t>
      </w:r>
      <w:r w:rsidR="007F6D2F" w:rsidRPr="000F39BF">
        <w:rPr>
          <w:rFonts w:ascii="Proba Pro" w:hAnsi="Proba Pro" w:cs="Arial"/>
          <w:sz w:val="22"/>
          <w:szCs w:val="22"/>
        </w:rPr>
        <w:t>rensk</w:t>
      </w:r>
      <w:r w:rsidR="00BE4BA1" w:rsidRPr="000F39BF">
        <w:rPr>
          <w:rFonts w:ascii="Proba Pro" w:hAnsi="Proba Pro" w:cs="Arial"/>
          <w:sz w:val="22"/>
          <w:szCs w:val="22"/>
        </w:rPr>
        <w:t>ý</w:t>
      </w:r>
      <w:r w:rsidR="007F6D2F" w:rsidRPr="000F39BF">
        <w:rPr>
          <w:rFonts w:ascii="Proba Pro" w:hAnsi="Proba Pro" w:cs="Arial"/>
          <w:sz w:val="22"/>
          <w:szCs w:val="22"/>
        </w:rPr>
        <w:t xml:space="preserve"> priemysel, a.s., </w:t>
      </w:r>
      <w:r w:rsidR="00CA1468">
        <w:rPr>
          <w:rFonts w:ascii="Proba Pro" w:hAnsi="Proba Pro" w:cs="Arial"/>
          <w:sz w:val="22"/>
          <w:szCs w:val="22"/>
        </w:rPr>
        <w:t xml:space="preserve">so sídlom </w:t>
      </w:r>
      <w:r w:rsidR="007F6D2F" w:rsidRPr="000F39BF">
        <w:rPr>
          <w:rFonts w:ascii="Proba Pro" w:hAnsi="Proba Pro" w:cs="Arial"/>
          <w:sz w:val="22"/>
          <w:szCs w:val="22"/>
        </w:rPr>
        <w:t>Mlynské nivy 44</w:t>
      </w:r>
      <w:r w:rsidR="00CA1468">
        <w:rPr>
          <w:rFonts w:ascii="Proba Pro" w:hAnsi="Proba Pro" w:cs="Arial"/>
          <w:sz w:val="22"/>
          <w:szCs w:val="22"/>
        </w:rPr>
        <w:t>/a</w:t>
      </w:r>
      <w:r w:rsidR="007F6D2F" w:rsidRPr="000F39BF">
        <w:rPr>
          <w:rFonts w:ascii="Proba Pro" w:hAnsi="Proba Pro" w:cs="Arial"/>
          <w:sz w:val="22"/>
          <w:szCs w:val="22"/>
        </w:rPr>
        <w:t xml:space="preserve">, </w:t>
      </w:r>
      <w:r w:rsidR="00CA1468">
        <w:rPr>
          <w:rFonts w:ascii="Proba Pro" w:hAnsi="Proba Pro" w:cs="Arial"/>
          <w:sz w:val="22"/>
          <w:szCs w:val="22"/>
        </w:rPr>
        <w:t xml:space="preserve">825 11 </w:t>
      </w:r>
      <w:r w:rsidR="007F6D2F" w:rsidRPr="000F39BF">
        <w:rPr>
          <w:rFonts w:ascii="Proba Pro" w:hAnsi="Proba Pro" w:cs="Arial"/>
          <w:sz w:val="22"/>
          <w:szCs w:val="22"/>
        </w:rPr>
        <w:t>Bratislava</w:t>
      </w:r>
      <w:r w:rsidRPr="000F39BF">
        <w:rPr>
          <w:rFonts w:ascii="Proba Pro" w:hAnsi="Proba Pro" w:cs="Arial"/>
          <w:sz w:val="22"/>
          <w:szCs w:val="22"/>
        </w:rPr>
        <w:t xml:space="preserve">, </w:t>
      </w:r>
      <w:r w:rsidR="00CA1468">
        <w:rPr>
          <w:rFonts w:ascii="Proba Pro" w:hAnsi="Proba Pro" w:cs="Arial"/>
          <w:sz w:val="22"/>
          <w:szCs w:val="22"/>
        </w:rPr>
        <w:t xml:space="preserve">IČO: 35 815 256, </w:t>
      </w:r>
      <w:r w:rsidRPr="000F39BF">
        <w:rPr>
          <w:rFonts w:ascii="Proba Pro" w:hAnsi="Proba Pro" w:cs="Arial"/>
          <w:sz w:val="22"/>
          <w:szCs w:val="22"/>
        </w:rPr>
        <w:t xml:space="preserve">bez ohľadu na platnosť a účinnosť vyššie uvedenej Zmluvy a </w:t>
      </w:r>
      <w:r w:rsidRPr="000F39BF">
        <w:rPr>
          <w:rFonts w:ascii="Proba Pro" w:hAnsi="Proba Pro"/>
          <w:sz w:val="22"/>
          <w:szCs w:val="22"/>
        </w:rPr>
        <w:t xml:space="preserve">zriekajúc sa všetkých práv na námietky, </w:t>
      </w:r>
      <w:r w:rsidRPr="000F39BF">
        <w:rPr>
          <w:rFonts w:ascii="Proba Pro" w:hAnsi="Proba Pro" w:cs="Arial"/>
          <w:sz w:val="22"/>
          <w:szCs w:val="22"/>
        </w:rPr>
        <w:t>akúkoľvek sumu/sumy</w:t>
      </w:r>
      <w:r w:rsidR="00B16490" w:rsidRPr="000F39BF">
        <w:rPr>
          <w:rFonts w:ascii="Proba Pro" w:hAnsi="Proba Pro" w:cs="Arial"/>
          <w:sz w:val="22"/>
          <w:szCs w:val="22"/>
        </w:rPr>
        <w:t xml:space="preserve"> vrátane zmluvných pokút </w:t>
      </w:r>
      <w:r w:rsidR="002C507E" w:rsidRPr="000F39BF">
        <w:rPr>
          <w:rFonts w:ascii="Proba Pro" w:hAnsi="Proba Pro" w:cs="Arial"/>
          <w:sz w:val="22"/>
          <w:szCs w:val="22"/>
        </w:rPr>
        <w:t xml:space="preserve">podľa Zmluvy a iných nárokov podľa Zmluvy vrátane nárokov </w:t>
      </w:r>
      <w:r w:rsidR="00B16490" w:rsidRPr="000F39BF">
        <w:rPr>
          <w:rFonts w:ascii="Proba Pro" w:hAnsi="Proba Pro" w:cs="Arial"/>
          <w:sz w:val="22"/>
          <w:szCs w:val="22"/>
        </w:rPr>
        <w:t xml:space="preserve">súvisiacich s odstránením vád a nedorobkov počas plynutia </w:t>
      </w:r>
      <w:r w:rsidR="00803A47">
        <w:rPr>
          <w:rFonts w:ascii="Proba Pro" w:hAnsi="Proba Pro" w:cs="Arial"/>
          <w:sz w:val="22"/>
          <w:szCs w:val="22"/>
        </w:rPr>
        <w:t>Z</w:t>
      </w:r>
      <w:r w:rsidR="00803A47" w:rsidRPr="000F39BF">
        <w:rPr>
          <w:rFonts w:ascii="Proba Pro" w:hAnsi="Proba Pro" w:cs="Arial"/>
          <w:sz w:val="22"/>
          <w:szCs w:val="22"/>
        </w:rPr>
        <w:t xml:space="preserve">áručnej </w:t>
      </w:r>
      <w:r w:rsidR="00B16490" w:rsidRPr="000F39BF">
        <w:rPr>
          <w:rFonts w:ascii="Proba Pro" w:hAnsi="Proba Pro" w:cs="Arial"/>
          <w:sz w:val="22"/>
          <w:szCs w:val="22"/>
        </w:rPr>
        <w:t>doby</w:t>
      </w:r>
      <w:r w:rsidR="00203E9B">
        <w:rPr>
          <w:rFonts w:ascii="Proba Pro" w:hAnsi="Proba Pro" w:cs="Arial"/>
          <w:sz w:val="22"/>
          <w:szCs w:val="22"/>
        </w:rPr>
        <w:t xml:space="preserve"> (tak, ako je definovaná v Zmluve)</w:t>
      </w:r>
      <w:r w:rsidRPr="000F39BF">
        <w:rPr>
          <w:rFonts w:ascii="Proba Pro" w:hAnsi="Proba Pro" w:cs="Arial"/>
          <w:sz w:val="22"/>
          <w:szCs w:val="22"/>
        </w:rPr>
        <w:t>, ktoré spolu nepresiahnu celkove maximum</w:t>
      </w:r>
      <w:r w:rsidR="001062FC" w:rsidRPr="000F39BF">
        <w:rPr>
          <w:rFonts w:ascii="Proba Pro" w:hAnsi="Proba Pro" w:cs="Arial"/>
          <w:sz w:val="22"/>
          <w:szCs w:val="22"/>
        </w:rPr>
        <w:t> 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 xml:space="preserve">[●],- </w:t>
      </w:r>
      <w:r w:rsidRPr="000F39BF">
        <w:rPr>
          <w:rFonts w:ascii="Proba Pro" w:hAnsi="Proba Pro" w:cs="Arial"/>
          <w:sz w:val="22"/>
          <w:szCs w:val="22"/>
        </w:rPr>
        <w:t xml:space="preserve">EUR (slovom: </w:t>
      </w:r>
      <w:r w:rsidR="00697E66" w:rsidRPr="001E268A">
        <w:rPr>
          <w:rFonts w:ascii="Proba Pro" w:hAnsi="Proba Pro" w:cs="Arial"/>
          <w:sz w:val="22"/>
          <w:szCs w:val="22"/>
          <w:highlight w:val="yellow"/>
        </w:rPr>
        <w:t xml:space="preserve">[●] </w:t>
      </w:r>
      <w:r w:rsidR="00850C52" w:rsidRPr="000F39BF">
        <w:rPr>
          <w:rFonts w:ascii="Proba Pro" w:hAnsi="Proba Pro" w:cs="Arial"/>
          <w:sz w:val="22"/>
          <w:szCs w:val="22"/>
        </w:rPr>
        <w:t>euro)</w:t>
      </w:r>
      <w:r w:rsidRPr="000F39BF">
        <w:rPr>
          <w:rFonts w:ascii="Proba Pro" w:hAnsi="Proba Pro" w:cs="Arial"/>
          <w:sz w:val="22"/>
          <w:szCs w:val="22"/>
        </w:rPr>
        <w:t xml:space="preserve"> na základe Vašej písomnej </w:t>
      </w:r>
      <w:r w:rsidR="000139E3" w:rsidRPr="000F39BF">
        <w:rPr>
          <w:rFonts w:ascii="Proba Pro" w:hAnsi="Proba Pro" w:cs="Arial"/>
          <w:sz w:val="22"/>
          <w:szCs w:val="22"/>
        </w:rPr>
        <w:t>výzvy na zaplatenie</w:t>
      </w:r>
      <w:r w:rsidR="007F6D2F" w:rsidRPr="000F39BF">
        <w:rPr>
          <w:rFonts w:ascii="Proba Pro" w:hAnsi="Proba Pro" w:cs="Arial"/>
          <w:sz w:val="22"/>
          <w:szCs w:val="22"/>
        </w:rPr>
        <w:t>.</w:t>
      </w:r>
    </w:p>
    <w:p w14:paraId="3BFF25F0" w14:textId="77777777" w:rsidR="007F6D2F" w:rsidRPr="000F39BF" w:rsidRDefault="007F6D2F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</w:p>
    <w:p w14:paraId="465F3CC8" w14:textId="3849A6D5" w:rsidR="007F6D2F" w:rsidRPr="000F39BF" w:rsidRDefault="007F6D2F" w:rsidP="00106C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</w:tabs>
        <w:autoSpaceDE w:val="0"/>
        <w:autoSpaceDN w:val="0"/>
        <w:adjustRightInd w:val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V prípade nároku na plnenie z</w:t>
      </w:r>
      <w:r w:rsidR="00203E9B">
        <w:rPr>
          <w:rFonts w:ascii="Proba Pro" w:hAnsi="Proba Pro" w:cs="Arial"/>
          <w:sz w:val="22"/>
          <w:szCs w:val="22"/>
        </w:rPr>
        <w:t> </w:t>
      </w:r>
      <w:r w:rsidRPr="000F39BF">
        <w:rPr>
          <w:rFonts w:ascii="Proba Pro" w:hAnsi="Proba Pro" w:cs="Arial"/>
          <w:sz w:val="22"/>
          <w:szCs w:val="22"/>
        </w:rPr>
        <w:t>tejto</w:t>
      </w:r>
      <w:r w:rsidR="00203E9B">
        <w:rPr>
          <w:rFonts w:ascii="Proba Pro" w:hAnsi="Proba Pro" w:cs="Arial"/>
          <w:sz w:val="22"/>
          <w:szCs w:val="22"/>
        </w:rPr>
        <w:t xml:space="preserve"> bankovej</w:t>
      </w:r>
      <w:r w:rsidRPr="000F39BF">
        <w:rPr>
          <w:rFonts w:ascii="Proba Pro" w:hAnsi="Proba Pro" w:cs="Arial"/>
          <w:sz w:val="22"/>
          <w:szCs w:val="22"/>
        </w:rPr>
        <w:t xml:space="preserve"> záruky nám spolu s Vašou písomnou výzvou na zaplatenie</w:t>
      </w:r>
      <w:r w:rsidR="000139E3" w:rsidRPr="000F39BF">
        <w:rPr>
          <w:rFonts w:ascii="Proba Pro" w:hAnsi="Proba Pro" w:cs="Arial"/>
          <w:sz w:val="22"/>
          <w:szCs w:val="22"/>
        </w:rPr>
        <w:t xml:space="preserve"> </w:t>
      </w:r>
      <w:r w:rsidR="00CA1468" w:rsidRPr="000F39BF">
        <w:rPr>
          <w:rFonts w:ascii="Proba Pro" w:hAnsi="Proba Pro" w:cs="Arial"/>
          <w:sz w:val="22"/>
          <w:szCs w:val="22"/>
        </w:rPr>
        <w:t>mus</w:t>
      </w:r>
      <w:r w:rsidR="00CA1468">
        <w:rPr>
          <w:rFonts w:ascii="Proba Pro" w:hAnsi="Proba Pro" w:cs="Arial"/>
          <w:sz w:val="22"/>
          <w:szCs w:val="22"/>
        </w:rPr>
        <w:t>í</w:t>
      </w:r>
      <w:r w:rsidR="00CA1468" w:rsidRPr="000F39BF">
        <w:rPr>
          <w:rFonts w:ascii="Proba Pro" w:hAnsi="Proba Pro" w:cs="Arial"/>
          <w:sz w:val="22"/>
          <w:szCs w:val="22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 xml:space="preserve">byť </w:t>
      </w:r>
      <w:r w:rsidR="00C24292" w:rsidRPr="000F39BF">
        <w:rPr>
          <w:rFonts w:ascii="Proba Pro" w:hAnsi="Proba Pro" w:cs="Arial"/>
          <w:sz w:val="22"/>
          <w:szCs w:val="22"/>
        </w:rPr>
        <w:t xml:space="preserve">predložený </w:t>
      </w:r>
      <w:r w:rsidRPr="000F39BF">
        <w:rPr>
          <w:rFonts w:ascii="Proba Pro" w:hAnsi="Proba Pro" w:cs="Arial"/>
          <w:sz w:val="22"/>
          <w:szCs w:val="22"/>
        </w:rPr>
        <w:t xml:space="preserve">originál Vášho </w:t>
      </w:r>
      <w:r w:rsidR="000139E3" w:rsidRPr="000F39BF">
        <w:rPr>
          <w:rFonts w:ascii="Proba Pro" w:hAnsi="Proba Pro" w:cs="Arial"/>
          <w:sz w:val="22"/>
          <w:szCs w:val="22"/>
        </w:rPr>
        <w:t xml:space="preserve">písomného </w:t>
      </w:r>
      <w:r w:rsidRPr="000F39BF">
        <w:rPr>
          <w:rFonts w:ascii="Proba Pro" w:hAnsi="Proba Pro" w:cs="Arial"/>
          <w:sz w:val="22"/>
          <w:szCs w:val="22"/>
        </w:rPr>
        <w:t>prehlásenia, že Zhotoviteľ</w:t>
      </w:r>
      <w:r w:rsidR="00803A47">
        <w:rPr>
          <w:rFonts w:ascii="Proba Pro" w:hAnsi="Proba Pro" w:cs="Arial"/>
          <w:sz w:val="22"/>
          <w:szCs w:val="22"/>
        </w:rPr>
        <w:t xml:space="preserve"> </w:t>
      </w:r>
      <w:r w:rsidR="004D43C5" w:rsidRPr="000F39BF">
        <w:rPr>
          <w:rFonts w:ascii="Proba Pro" w:hAnsi="Proba Pro" w:cs="Arial"/>
          <w:sz w:val="22"/>
          <w:szCs w:val="22"/>
        </w:rPr>
        <w:t xml:space="preserve">porušil podmienky </w:t>
      </w:r>
      <w:r w:rsidR="007D5AF2" w:rsidRPr="000F39BF">
        <w:rPr>
          <w:rFonts w:ascii="Proba Pro" w:hAnsi="Proba Pro" w:cs="Arial"/>
          <w:sz w:val="22"/>
          <w:szCs w:val="22"/>
        </w:rPr>
        <w:t>Zmluvy</w:t>
      </w:r>
      <w:r w:rsidR="004D43C5" w:rsidRPr="000F39BF">
        <w:rPr>
          <w:rFonts w:ascii="Proba Pro" w:hAnsi="Proba Pro" w:cs="Arial"/>
          <w:sz w:val="22"/>
          <w:szCs w:val="22"/>
        </w:rPr>
        <w:t xml:space="preserve">, nakoľko si </w:t>
      </w:r>
      <w:r w:rsidRPr="000F39BF">
        <w:rPr>
          <w:rFonts w:ascii="Proba Pro" w:hAnsi="Proba Pro" w:cs="Arial"/>
          <w:sz w:val="22"/>
          <w:szCs w:val="22"/>
        </w:rPr>
        <w:t>nesplnil svoje záväzky vyplývajúce zo Zmluvy</w:t>
      </w:r>
      <w:r w:rsidR="000139E3" w:rsidRPr="000F39BF">
        <w:rPr>
          <w:rFonts w:ascii="Proba Pro" w:hAnsi="Proba Pro" w:cs="Arial"/>
          <w:sz w:val="22"/>
          <w:szCs w:val="22"/>
        </w:rPr>
        <w:t xml:space="preserve">, ktoré </w:t>
      </w:r>
      <w:r w:rsidR="00CA1468">
        <w:rPr>
          <w:rFonts w:ascii="Proba Pro" w:hAnsi="Proba Pro" w:cs="Arial"/>
          <w:sz w:val="22"/>
          <w:szCs w:val="22"/>
        </w:rPr>
        <w:t>v tomto prehlásení</w:t>
      </w:r>
      <w:r w:rsidR="000139E3" w:rsidRPr="000F39BF">
        <w:rPr>
          <w:rFonts w:ascii="Proba Pro" w:hAnsi="Proba Pro" w:cs="Arial"/>
          <w:sz w:val="22"/>
          <w:szCs w:val="22"/>
        </w:rPr>
        <w:t xml:space="preserve"> bližšie špecifikujete</w:t>
      </w:r>
      <w:r w:rsidR="00E6295F" w:rsidRPr="000F39BF">
        <w:rPr>
          <w:rFonts w:ascii="Proba Pro" w:hAnsi="Proba Pro" w:cs="Arial"/>
          <w:sz w:val="22"/>
          <w:szCs w:val="22"/>
        </w:rPr>
        <w:t>.</w:t>
      </w:r>
    </w:p>
    <w:p w14:paraId="4EABA144" w14:textId="67F72106" w:rsidR="002F2703" w:rsidRPr="000F39BF" w:rsidRDefault="002F2703" w:rsidP="0053394C">
      <w:pPr>
        <w:pStyle w:val="NormalWeb"/>
        <w:spacing w:before="120" w:beforeAutospacing="0" w:after="0" w:afterAutospacing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Zaväzujeme sa Vám vykonať platbu až do </w:t>
      </w:r>
      <w:r w:rsidR="00803A47">
        <w:rPr>
          <w:rFonts w:ascii="Proba Pro" w:hAnsi="Proba Pro" w:cs="Arial"/>
          <w:sz w:val="22"/>
          <w:szCs w:val="22"/>
        </w:rPr>
        <w:t>vyššie</w:t>
      </w:r>
      <w:r w:rsidR="00803A47" w:rsidRPr="000F39BF">
        <w:rPr>
          <w:rFonts w:ascii="Proba Pro" w:hAnsi="Proba Pro" w:cs="Arial"/>
          <w:sz w:val="22"/>
          <w:szCs w:val="22"/>
        </w:rPr>
        <w:t xml:space="preserve"> </w:t>
      </w:r>
      <w:r w:rsidRPr="000F39BF">
        <w:rPr>
          <w:rFonts w:ascii="Proba Pro" w:hAnsi="Proba Pro" w:cs="Arial"/>
          <w:sz w:val="22"/>
          <w:szCs w:val="22"/>
        </w:rPr>
        <w:t xml:space="preserve">uvedenej sumy </w:t>
      </w:r>
      <w:r w:rsidR="00803A47">
        <w:rPr>
          <w:rFonts w:ascii="Proba Pro" w:hAnsi="Proba Pro" w:cs="Arial"/>
          <w:sz w:val="22"/>
          <w:szCs w:val="22"/>
        </w:rPr>
        <w:t xml:space="preserve">tejto bankovej záruky </w:t>
      </w:r>
      <w:r w:rsidRPr="000F39BF">
        <w:rPr>
          <w:rFonts w:ascii="Proba Pro" w:hAnsi="Proba Pro" w:cs="Arial"/>
          <w:sz w:val="22"/>
          <w:szCs w:val="22"/>
        </w:rPr>
        <w:t>po obdržaní Vašej písomnej výzvy na zaplatenie v lehote do</w:t>
      </w:r>
      <w:r w:rsidR="00CA1468">
        <w:rPr>
          <w:rFonts w:ascii="Proba Pro" w:hAnsi="Proba Pro" w:cs="Arial"/>
          <w:sz w:val="22"/>
          <w:szCs w:val="22"/>
        </w:rPr>
        <w:t xml:space="preserve"> päť (</w:t>
      </w:r>
      <w:r w:rsidRPr="000F39BF">
        <w:rPr>
          <w:rFonts w:ascii="Proba Pro" w:hAnsi="Proba Pro" w:cs="Arial"/>
          <w:sz w:val="22"/>
          <w:szCs w:val="22"/>
        </w:rPr>
        <w:t>5</w:t>
      </w:r>
      <w:r w:rsidR="00CA1468">
        <w:rPr>
          <w:rFonts w:ascii="Proba Pro" w:hAnsi="Proba Pro" w:cs="Arial"/>
          <w:sz w:val="22"/>
          <w:szCs w:val="22"/>
        </w:rPr>
        <w:t>)</w:t>
      </w:r>
      <w:r w:rsidRPr="000F39BF">
        <w:rPr>
          <w:rFonts w:ascii="Proba Pro" w:hAnsi="Proba Pro" w:cs="Arial"/>
          <w:sz w:val="22"/>
          <w:szCs w:val="22"/>
        </w:rPr>
        <w:t xml:space="preserve"> dní od jej obdržania</w:t>
      </w:r>
      <w:r w:rsidR="00C068A3" w:rsidRPr="000F39BF">
        <w:rPr>
          <w:rFonts w:ascii="Proba Pro" w:hAnsi="Proba Pro" w:cs="Arial"/>
          <w:sz w:val="22"/>
          <w:szCs w:val="22"/>
        </w:rPr>
        <w:t>.</w:t>
      </w:r>
      <w:r w:rsidRPr="000F39BF">
        <w:rPr>
          <w:rFonts w:ascii="Proba Pro" w:hAnsi="Proba Pro" w:cs="Arial"/>
          <w:sz w:val="22"/>
          <w:szCs w:val="22"/>
        </w:rPr>
        <w:t xml:space="preserve"> </w:t>
      </w:r>
    </w:p>
    <w:p w14:paraId="29569B06" w14:textId="0A02D651" w:rsidR="002F2703" w:rsidRPr="000F39BF" w:rsidRDefault="002F2703" w:rsidP="0053394C">
      <w:pPr>
        <w:spacing w:before="12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Kvôli identifikácii každá </w:t>
      </w:r>
      <w:r w:rsidR="00D04AEC" w:rsidRPr="000F39BF">
        <w:rPr>
          <w:rFonts w:ascii="Proba Pro" w:hAnsi="Proba Pro" w:cs="Arial"/>
          <w:sz w:val="22"/>
          <w:szCs w:val="22"/>
        </w:rPr>
        <w:t>výzva na zaplatenie</w:t>
      </w:r>
      <w:r w:rsidRPr="000F39BF">
        <w:rPr>
          <w:rFonts w:ascii="Proba Pro" w:hAnsi="Proba Pro" w:cs="Arial"/>
          <w:sz w:val="22"/>
          <w:szCs w:val="22"/>
        </w:rPr>
        <w:t xml:space="preserve"> z tejto </w:t>
      </w:r>
      <w:r w:rsidR="00203E9B">
        <w:rPr>
          <w:rFonts w:ascii="Proba Pro" w:hAnsi="Proba Pro" w:cs="Arial"/>
          <w:sz w:val="22"/>
          <w:szCs w:val="22"/>
        </w:rPr>
        <w:t xml:space="preserve">bankovej </w:t>
      </w:r>
      <w:r w:rsidRPr="000F39BF">
        <w:rPr>
          <w:rFonts w:ascii="Proba Pro" w:hAnsi="Proba Pro" w:cs="Arial"/>
          <w:sz w:val="22"/>
          <w:szCs w:val="22"/>
        </w:rPr>
        <w:t xml:space="preserve">záruky musí byť podpísaná Vašimi štatutárnymi zástupcami a </w:t>
      </w:r>
      <w:r w:rsidR="00CA1468">
        <w:rPr>
          <w:rFonts w:ascii="Proba Pro" w:hAnsi="Proba Pro" w:cs="Arial"/>
          <w:sz w:val="22"/>
          <w:szCs w:val="22"/>
        </w:rPr>
        <w:t xml:space="preserve">(i) </w:t>
      </w:r>
      <w:r w:rsidRPr="000F39BF">
        <w:rPr>
          <w:rFonts w:ascii="Proba Pro" w:hAnsi="Proba Pro" w:cs="Arial"/>
          <w:sz w:val="22"/>
          <w:szCs w:val="22"/>
        </w:rPr>
        <w:t xml:space="preserve">predložená prostredníctvom Vašej banky, ktorá potvrdí právnu záväznosť podpisov </w:t>
      </w:r>
      <w:r w:rsidR="007A35D9">
        <w:rPr>
          <w:rFonts w:ascii="Proba Pro" w:hAnsi="Proba Pro" w:cs="Arial"/>
          <w:sz w:val="22"/>
          <w:szCs w:val="22"/>
        </w:rPr>
        <w:t xml:space="preserve">štatutárnych zástupcov </w:t>
      </w:r>
      <w:r w:rsidRPr="000F39BF">
        <w:rPr>
          <w:rFonts w:ascii="Proba Pro" w:hAnsi="Proba Pro" w:cs="Arial"/>
          <w:sz w:val="22"/>
          <w:szCs w:val="22"/>
        </w:rPr>
        <w:t>Vaš</w:t>
      </w:r>
      <w:r w:rsidR="007A35D9">
        <w:rPr>
          <w:rFonts w:ascii="Proba Pro" w:hAnsi="Proba Pro" w:cs="Arial"/>
          <w:sz w:val="22"/>
          <w:szCs w:val="22"/>
        </w:rPr>
        <w:t>ej</w:t>
      </w:r>
      <w:r w:rsidRPr="000F39BF">
        <w:rPr>
          <w:rFonts w:ascii="Proba Pro" w:hAnsi="Proba Pro" w:cs="Arial"/>
          <w:sz w:val="22"/>
          <w:szCs w:val="22"/>
        </w:rPr>
        <w:t xml:space="preserve"> spoločnos</w:t>
      </w:r>
      <w:r w:rsidR="007A35D9">
        <w:rPr>
          <w:rFonts w:ascii="Proba Pro" w:hAnsi="Proba Pro" w:cs="Arial"/>
          <w:sz w:val="22"/>
          <w:szCs w:val="22"/>
        </w:rPr>
        <w:t>ti</w:t>
      </w:r>
      <w:r w:rsidR="00CA1468">
        <w:rPr>
          <w:rFonts w:ascii="Proba Pro" w:hAnsi="Proba Pro" w:cs="Arial"/>
          <w:sz w:val="22"/>
          <w:szCs w:val="22"/>
        </w:rPr>
        <w:t>, alebo (ii) predložená priamo Vami, pričom podpisy Vašich štatutárnych zástupcov musia byť úradne osvedčené notárom a prílohou výzvy musí byť aj originál alebo úradne osvedčená kópia výpisu z Obchodného registra Vašej spoločnosti, ktorý nebude starší ako desať (10) kalendárnych dní odo dňa podpisu výzvy na zaplatenie</w:t>
      </w:r>
      <w:r w:rsidRPr="000F39BF">
        <w:rPr>
          <w:rFonts w:ascii="Proba Pro" w:hAnsi="Proba Pro" w:cs="Arial"/>
          <w:sz w:val="22"/>
          <w:szCs w:val="22"/>
        </w:rPr>
        <w:t>.</w:t>
      </w:r>
    </w:p>
    <w:p w14:paraId="7A860F8A" w14:textId="3F3D0A18" w:rsidR="002F2703" w:rsidRPr="000F39BF" w:rsidRDefault="00CA1468" w:rsidP="0053394C">
      <w:pPr>
        <w:spacing w:before="120"/>
        <w:jc w:val="both"/>
        <w:rPr>
          <w:rFonts w:ascii="Proba Pro" w:hAnsi="Proba Pro" w:cs="Arial"/>
          <w:snapToGrid w:val="0"/>
          <w:sz w:val="22"/>
          <w:szCs w:val="22"/>
        </w:rPr>
      </w:pPr>
      <w:r w:rsidRPr="00CA1468">
        <w:rPr>
          <w:rFonts w:ascii="Proba Pro" w:hAnsi="Proba Pro" w:cs="Arial"/>
          <w:snapToGrid w:val="0"/>
          <w:sz w:val="22"/>
          <w:szCs w:val="22"/>
        </w:rPr>
        <w:t>Túto bankovú záruku je možné uplatniť aj po čiastkach. S každou nami vyplatenou čiastkou v rámci tejto bankovej záruky sa znižuje náš záväzok o výšku rovnajúcu sa výške vyplatenej čiastky.</w:t>
      </w:r>
    </w:p>
    <w:p w14:paraId="040F2396" w14:textId="0C7F18D5" w:rsidR="00D865D8" w:rsidRPr="000F39BF" w:rsidRDefault="002F2703" w:rsidP="0053394C">
      <w:pPr>
        <w:pStyle w:val="BodyText"/>
        <w:spacing w:before="120" w:after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Táto </w:t>
      </w:r>
      <w:r w:rsidR="00B20819" w:rsidRPr="000F39BF">
        <w:rPr>
          <w:rFonts w:ascii="Proba Pro" w:hAnsi="Proba Pro" w:cs="Arial"/>
          <w:sz w:val="22"/>
          <w:szCs w:val="22"/>
        </w:rPr>
        <w:t xml:space="preserve">banková </w:t>
      </w:r>
      <w:r w:rsidRPr="000F39BF">
        <w:rPr>
          <w:rFonts w:ascii="Proba Pro" w:hAnsi="Proba Pro" w:cs="Arial"/>
          <w:sz w:val="22"/>
          <w:szCs w:val="22"/>
        </w:rPr>
        <w:t xml:space="preserve">záruka je platná </w:t>
      </w:r>
      <w:r w:rsidR="00D04AEC" w:rsidRPr="000F39BF">
        <w:rPr>
          <w:rFonts w:ascii="Proba Pro" w:hAnsi="Proba Pro" w:cs="Arial"/>
          <w:sz w:val="22"/>
          <w:szCs w:val="22"/>
        </w:rPr>
        <w:t>do</w:t>
      </w:r>
      <w:r w:rsidR="00106CCB" w:rsidRPr="000F39BF">
        <w:rPr>
          <w:rFonts w:ascii="Proba Pro" w:hAnsi="Proba Pro" w:cs="Arial"/>
          <w:sz w:val="22"/>
          <w:szCs w:val="22"/>
        </w:rPr>
        <w:t xml:space="preserve"> </w:t>
      </w:r>
      <w:r w:rsidR="008D660B" w:rsidRPr="001E268A">
        <w:rPr>
          <w:rFonts w:ascii="Proba Pro" w:hAnsi="Proba Pro" w:cs="Arial"/>
          <w:sz w:val="22"/>
          <w:szCs w:val="22"/>
          <w:highlight w:val="yellow"/>
        </w:rPr>
        <w:t xml:space="preserve">[●] </w:t>
      </w:r>
      <w:r w:rsidR="008D660B" w:rsidRPr="001E268A">
        <w:rPr>
          <w:rFonts w:ascii="Proba Pro" w:hAnsi="Proba Pro" w:cs="Arial"/>
          <w:sz w:val="22"/>
          <w:szCs w:val="22"/>
        </w:rPr>
        <w:t>(</w:t>
      </w:r>
      <w:r w:rsidR="008D660B" w:rsidRPr="001E268A">
        <w:rPr>
          <w:rFonts w:ascii="Proba Pro" w:hAnsi="Proba Pro" w:cs="Arial"/>
          <w:i/>
          <w:sz w:val="22"/>
          <w:szCs w:val="22"/>
        </w:rPr>
        <w:t xml:space="preserve">doplní sa podľa okolností: </w:t>
      </w:r>
      <w:r w:rsidR="00106CCB" w:rsidRPr="000F39BF">
        <w:rPr>
          <w:rFonts w:ascii="Proba Pro" w:hAnsi="Proba Pro" w:cs="Arial"/>
          <w:i/>
          <w:sz w:val="22"/>
          <w:szCs w:val="22"/>
        </w:rPr>
        <w:t>uplynutia Lehoty vykonania Diela / uplynutia Záručnej doby na Diela</w:t>
      </w:r>
      <w:r w:rsidR="00753D58" w:rsidRPr="000F39BF">
        <w:rPr>
          <w:rFonts w:ascii="Proba Pro" w:hAnsi="Proba Pro" w:cs="Arial"/>
          <w:i/>
          <w:sz w:val="22"/>
          <w:szCs w:val="22"/>
        </w:rPr>
        <w:t>)</w:t>
      </w:r>
      <w:r w:rsidR="008D660B" w:rsidRPr="000F39BF">
        <w:rPr>
          <w:rFonts w:ascii="Proba Pro" w:hAnsi="Proba Pro" w:cs="Arial"/>
          <w:i/>
          <w:sz w:val="22"/>
          <w:szCs w:val="22"/>
        </w:rPr>
        <w:t xml:space="preserve"> </w:t>
      </w:r>
      <w:r w:rsidR="008D660B" w:rsidRPr="001E268A">
        <w:rPr>
          <w:rFonts w:ascii="Proba Pro" w:hAnsi="Proba Pro" w:cs="Arial"/>
          <w:sz w:val="22"/>
          <w:szCs w:val="22"/>
          <w:highlight w:val="yellow"/>
        </w:rPr>
        <w:t xml:space="preserve">[●] </w:t>
      </w:r>
      <w:r w:rsidR="009565A1" w:rsidRPr="000F39BF">
        <w:rPr>
          <w:rFonts w:ascii="Proba Pro" w:hAnsi="Proba Pro" w:cs="Arial"/>
          <w:sz w:val="22"/>
          <w:szCs w:val="22"/>
        </w:rPr>
        <w:t xml:space="preserve">presný dátum </w:t>
      </w:r>
      <w:r w:rsidR="008974F6" w:rsidRPr="000F39BF">
        <w:rPr>
          <w:rFonts w:ascii="Proba Pro" w:hAnsi="Proba Pro" w:cs="Arial"/>
          <w:spacing w:val="-1"/>
          <w:sz w:val="22"/>
          <w:szCs w:val="22"/>
        </w:rPr>
        <w:t>(</w:t>
      </w:r>
      <w:r w:rsidR="008974F6" w:rsidRPr="000F39BF">
        <w:rPr>
          <w:rFonts w:ascii="Proba Pro" w:hAnsi="Proba Pro" w:cs="Arial"/>
          <w:i/>
          <w:spacing w:val="-1"/>
          <w:sz w:val="22"/>
          <w:szCs w:val="22"/>
        </w:rPr>
        <w:t>konkrétny dátum bude doplnený pri uzatváraní záručnej li</w:t>
      </w:r>
      <w:r w:rsidR="0080477C" w:rsidRPr="000F39BF">
        <w:rPr>
          <w:rFonts w:ascii="Proba Pro" w:hAnsi="Proba Pro" w:cs="Arial"/>
          <w:i/>
          <w:spacing w:val="-1"/>
          <w:sz w:val="22"/>
          <w:szCs w:val="22"/>
        </w:rPr>
        <w:t>s</w:t>
      </w:r>
      <w:r w:rsidR="008974F6" w:rsidRPr="000F39BF">
        <w:rPr>
          <w:rFonts w:ascii="Proba Pro" w:hAnsi="Proba Pro" w:cs="Arial"/>
          <w:i/>
          <w:spacing w:val="-1"/>
          <w:sz w:val="22"/>
          <w:szCs w:val="22"/>
        </w:rPr>
        <w:t>tiny</w:t>
      </w:r>
      <w:r w:rsidR="008974F6" w:rsidRPr="000F39BF">
        <w:rPr>
          <w:rFonts w:ascii="Proba Pro" w:hAnsi="Proba Pro" w:cs="Arial"/>
          <w:spacing w:val="-1"/>
          <w:sz w:val="22"/>
          <w:szCs w:val="22"/>
        </w:rPr>
        <w:t>)</w:t>
      </w:r>
      <w:r w:rsidR="00203E9B">
        <w:rPr>
          <w:rFonts w:ascii="Proba Pro" w:hAnsi="Proba Pro" w:cs="Arial"/>
          <w:spacing w:val="-1"/>
          <w:sz w:val="22"/>
          <w:szCs w:val="22"/>
        </w:rPr>
        <w:t xml:space="preserve"> vrátane</w:t>
      </w:r>
      <w:r w:rsidR="00B20819" w:rsidRPr="000F39BF">
        <w:rPr>
          <w:rFonts w:ascii="Proba Pro" w:hAnsi="Proba Pro" w:cs="Arial"/>
          <w:sz w:val="22"/>
          <w:szCs w:val="22"/>
        </w:rPr>
        <w:t xml:space="preserve">. </w:t>
      </w:r>
    </w:p>
    <w:p w14:paraId="53D4EE1C" w14:textId="77777777" w:rsidR="009565A1" w:rsidRPr="000F39BF" w:rsidRDefault="00723829" w:rsidP="0053394C">
      <w:pPr>
        <w:pStyle w:val="BodyText"/>
        <w:spacing w:before="120" w:after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 xml:space="preserve">Boli sme informovaní, že Zhotoviteľ má voči Objednávateľovi za </w:t>
      </w:r>
      <w:r w:rsidR="007C274D" w:rsidRPr="000F39BF">
        <w:rPr>
          <w:rFonts w:ascii="Proba Pro" w:hAnsi="Proba Pro" w:cs="Arial"/>
          <w:sz w:val="22"/>
          <w:szCs w:val="22"/>
        </w:rPr>
        <w:t xml:space="preserve">určitých </w:t>
      </w:r>
      <w:r w:rsidRPr="000F39BF">
        <w:rPr>
          <w:rFonts w:ascii="Proba Pro" w:hAnsi="Proba Pro" w:cs="Arial"/>
          <w:sz w:val="22"/>
          <w:szCs w:val="22"/>
        </w:rPr>
        <w:t xml:space="preserve">okolností </w:t>
      </w:r>
      <w:r w:rsidR="007C274D" w:rsidRPr="000F39BF">
        <w:rPr>
          <w:rFonts w:ascii="Proba Pro" w:hAnsi="Proba Pro" w:cs="Arial"/>
          <w:sz w:val="22"/>
          <w:szCs w:val="22"/>
        </w:rPr>
        <w:t>vyplývajúcich mu zo Zmluvy povinnosť</w:t>
      </w:r>
      <w:r w:rsidRPr="000F39BF">
        <w:rPr>
          <w:rFonts w:ascii="Proba Pro" w:hAnsi="Proba Pro" w:cs="Arial"/>
          <w:sz w:val="22"/>
          <w:szCs w:val="22"/>
        </w:rPr>
        <w:t xml:space="preserve"> predĺžiť</w:t>
      </w:r>
      <w:r w:rsidR="007C274D" w:rsidRPr="000F39BF">
        <w:rPr>
          <w:rFonts w:ascii="Proba Pro" w:hAnsi="Proba Pro" w:cs="Arial"/>
          <w:sz w:val="22"/>
          <w:szCs w:val="22"/>
        </w:rPr>
        <w:t xml:space="preserve"> platnosť tejto bankovej záruky z dôvodu predĺženia</w:t>
      </w:r>
      <w:r w:rsidR="0060335C" w:rsidRPr="000F39BF">
        <w:rPr>
          <w:rFonts w:ascii="Proba Pro" w:hAnsi="Proba Pro" w:cs="Arial"/>
          <w:sz w:val="22"/>
          <w:szCs w:val="22"/>
        </w:rPr>
        <w:t xml:space="preserve"> </w:t>
      </w:r>
      <w:r w:rsidR="0060335C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60335C" w:rsidRPr="000F39BF">
        <w:rPr>
          <w:rFonts w:ascii="Proba Pro" w:hAnsi="Proba Pro" w:cs="Arial"/>
          <w:sz w:val="22"/>
          <w:szCs w:val="22"/>
        </w:rPr>
        <w:t xml:space="preserve"> (</w:t>
      </w:r>
      <w:r w:rsidR="0060335C" w:rsidRPr="000F39BF">
        <w:rPr>
          <w:rFonts w:ascii="Proba Pro" w:hAnsi="Proba Pro" w:cs="Arial"/>
          <w:i/>
          <w:sz w:val="22"/>
          <w:szCs w:val="22"/>
        </w:rPr>
        <w:t>doplní sa podľa okolností: Lehoty vykonania Diela / Záručnej doby na Dielo)</w:t>
      </w:r>
      <w:r w:rsidR="00A927CE" w:rsidRPr="000F39BF">
        <w:rPr>
          <w:rFonts w:ascii="Proba Pro" w:hAnsi="Proba Pro" w:cs="Arial"/>
          <w:sz w:val="22"/>
          <w:szCs w:val="22"/>
        </w:rPr>
        <w:t>, a to najneskôr do 30 dní pred uplynutím pôvodnej doby platnosti bankovej záruky</w:t>
      </w:r>
      <w:r w:rsidR="007C274D" w:rsidRPr="000F39BF">
        <w:rPr>
          <w:rFonts w:ascii="Proba Pro" w:hAnsi="Proba Pro" w:cs="Arial"/>
          <w:sz w:val="22"/>
          <w:szCs w:val="22"/>
        </w:rPr>
        <w:t xml:space="preserve">. </w:t>
      </w:r>
      <w:r w:rsidR="00AB7C6E" w:rsidRPr="000F39BF">
        <w:rPr>
          <w:rFonts w:ascii="Proba Pro" w:hAnsi="Proba Pro" w:cs="Arial"/>
          <w:sz w:val="22"/>
          <w:szCs w:val="22"/>
        </w:rPr>
        <w:t xml:space="preserve">Z toho dôvodu sa Vám zaväzujeme uhradiť čiastky z tejto bankovej záruky aj potom, čo v lehote 30 dní pred uplynutím platnosti tejto bankovej záruky od Vás obdržíme Vašu písomnú žiadosť a prehlásenie, že bola </w:t>
      </w:r>
      <w:r w:rsidR="00B71720">
        <w:rPr>
          <w:rFonts w:ascii="Proba Pro" w:hAnsi="Proba Pro" w:cs="Arial"/>
          <w:sz w:val="22"/>
          <w:szCs w:val="22"/>
        </w:rPr>
        <w:t>z akéhokoľvek dôvodu</w:t>
      </w:r>
      <w:r w:rsidR="00594BB6">
        <w:rPr>
          <w:rFonts w:ascii="Proba Pro" w:hAnsi="Proba Pro" w:cs="Arial"/>
          <w:sz w:val="22"/>
          <w:szCs w:val="22"/>
        </w:rPr>
        <w:t xml:space="preserve"> </w:t>
      </w:r>
      <w:r w:rsidR="00AB7C6E" w:rsidRPr="000F39BF">
        <w:rPr>
          <w:rFonts w:ascii="Proba Pro" w:hAnsi="Proba Pro" w:cs="Arial"/>
          <w:sz w:val="22"/>
          <w:szCs w:val="22"/>
        </w:rPr>
        <w:t xml:space="preserve">predĺžená </w:t>
      </w:r>
      <w:r w:rsidR="00D865D8" w:rsidRPr="001E268A">
        <w:rPr>
          <w:rFonts w:ascii="Proba Pro" w:hAnsi="Proba Pro" w:cs="Arial"/>
          <w:sz w:val="22"/>
          <w:szCs w:val="22"/>
          <w:highlight w:val="yellow"/>
        </w:rPr>
        <w:t>[●]</w:t>
      </w:r>
      <w:r w:rsidR="00D865D8" w:rsidRPr="000F39BF">
        <w:rPr>
          <w:rFonts w:ascii="Proba Pro" w:hAnsi="Proba Pro" w:cs="Arial"/>
          <w:sz w:val="22"/>
          <w:szCs w:val="22"/>
        </w:rPr>
        <w:t xml:space="preserve"> (</w:t>
      </w:r>
      <w:r w:rsidR="00D865D8" w:rsidRPr="000F39BF">
        <w:rPr>
          <w:rFonts w:ascii="Proba Pro" w:hAnsi="Proba Pro" w:cs="Arial"/>
          <w:i/>
          <w:sz w:val="22"/>
          <w:szCs w:val="22"/>
        </w:rPr>
        <w:t xml:space="preserve">doplní sa </w:t>
      </w:r>
      <w:r w:rsidR="00D865D8" w:rsidRPr="000F39BF">
        <w:rPr>
          <w:rFonts w:ascii="Proba Pro" w:hAnsi="Proba Pro" w:cs="Arial"/>
          <w:i/>
          <w:sz w:val="22"/>
          <w:szCs w:val="22"/>
        </w:rPr>
        <w:lastRenderedPageBreak/>
        <w:t>podľa okolností: Lehot</w:t>
      </w:r>
      <w:r w:rsidR="00B71720">
        <w:rPr>
          <w:rFonts w:ascii="Proba Pro" w:hAnsi="Proba Pro" w:cs="Arial"/>
          <w:i/>
          <w:sz w:val="22"/>
          <w:szCs w:val="22"/>
        </w:rPr>
        <w:t>a</w:t>
      </w:r>
      <w:r w:rsidR="00D865D8" w:rsidRPr="000F39BF">
        <w:rPr>
          <w:rFonts w:ascii="Proba Pro" w:hAnsi="Proba Pro" w:cs="Arial"/>
          <w:i/>
          <w:sz w:val="22"/>
          <w:szCs w:val="22"/>
        </w:rPr>
        <w:t xml:space="preserve"> vykonania Diela / Záručná dob</w:t>
      </w:r>
      <w:r w:rsidR="00B71720">
        <w:rPr>
          <w:rFonts w:ascii="Proba Pro" w:hAnsi="Proba Pro" w:cs="Arial"/>
          <w:i/>
          <w:sz w:val="22"/>
          <w:szCs w:val="22"/>
        </w:rPr>
        <w:t>a</w:t>
      </w:r>
      <w:r w:rsidR="00D865D8" w:rsidRPr="000F39BF">
        <w:rPr>
          <w:rFonts w:ascii="Proba Pro" w:hAnsi="Proba Pro" w:cs="Arial"/>
          <w:i/>
          <w:sz w:val="22"/>
          <w:szCs w:val="22"/>
        </w:rPr>
        <w:t xml:space="preserve"> na Dielo)</w:t>
      </w:r>
      <w:r w:rsidR="00D865D8" w:rsidRPr="000F39BF">
        <w:rPr>
          <w:rFonts w:ascii="Proba Pro" w:hAnsi="Proba Pro" w:cs="Arial"/>
          <w:sz w:val="22"/>
          <w:szCs w:val="22"/>
        </w:rPr>
        <w:t>, a táto banková záruka nebola zo strany Zhotoviteľa v súlade so Zmluvou predĺžená</w:t>
      </w:r>
      <w:r w:rsidR="00317A73" w:rsidRPr="000F39BF">
        <w:rPr>
          <w:rFonts w:ascii="Proba Pro" w:hAnsi="Proba Pro" w:cs="Arial"/>
          <w:sz w:val="22"/>
          <w:szCs w:val="22"/>
        </w:rPr>
        <w:t>.</w:t>
      </w:r>
      <w:r w:rsidR="002F2703" w:rsidRPr="000F39BF">
        <w:rPr>
          <w:rFonts w:ascii="Proba Pro" w:hAnsi="Proba Pro" w:cs="Arial"/>
          <w:sz w:val="22"/>
          <w:szCs w:val="22"/>
        </w:rPr>
        <w:t xml:space="preserve"> </w:t>
      </w:r>
    </w:p>
    <w:p w14:paraId="2ABF7FFD" w14:textId="77777777" w:rsidR="00AB5A57" w:rsidRPr="000F39BF" w:rsidRDefault="002F2703" w:rsidP="0053394C">
      <w:pPr>
        <w:pStyle w:val="BodyText"/>
        <w:spacing w:before="120" w:after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Akákoľvek požiadavka, týkajúca sa tejto</w:t>
      </w:r>
      <w:r w:rsidR="00203E9B">
        <w:rPr>
          <w:rFonts w:ascii="Proba Pro" w:hAnsi="Proba Pro" w:cs="Arial"/>
          <w:sz w:val="22"/>
          <w:szCs w:val="22"/>
        </w:rPr>
        <w:t xml:space="preserve"> bankovej</w:t>
      </w:r>
      <w:r w:rsidRPr="000F39BF">
        <w:rPr>
          <w:rFonts w:ascii="Proba Pro" w:hAnsi="Proba Pro" w:cs="Arial"/>
          <w:sz w:val="22"/>
          <w:szCs w:val="22"/>
        </w:rPr>
        <w:t xml:space="preserve"> záruky musí byť banke doručená najneskôr do uvedeného termínu</w:t>
      </w:r>
      <w:r w:rsidR="00AB5A57" w:rsidRPr="000F39BF">
        <w:rPr>
          <w:rFonts w:ascii="Proba Pro" w:hAnsi="Proba Pro" w:cs="Arial"/>
          <w:sz w:val="22"/>
          <w:szCs w:val="22"/>
        </w:rPr>
        <w:t xml:space="preserve"> platnosti bankovej záruky</w:t>
      </w:r>
      <w:r w:rsidR="004F508C" w:rsidRPr="000F39BF">
        <w:rPr>
          <w:rFonts w:ascii="Proba Pro" w:hAnsi="Proba Pro" w:cs="Arial"/>
          <w:sz w:val="22"/>
          <w:szCs w:val="22"/>
        </w:rPr>
        <w:t xml:space="preserve"> alebo v prípade predĺženia (</w:t>
      </w:r>
      <w:r w:rsidR="004F508C" w:rsidRPr="000F39BF">
        <w:rPr>
          <w:rFonts w:ascii="Proba Pro" w:hAnsi="Proba Pro" w:cs="Arial"/>
          <w:i/>
          <w:sz w:val="22"/>
          <w:szCs w:val="22"/>
        </w:rPr>
        <w:t>doplní sa podľa okolností: Lehoty vykonania Diela / Záručnej doby na Dielo)</w:t>
      </w:r>
      <w:r w:rsidR="004F508C" w:rsidRPr="000F39BF">
        <w:rPr>
          <w:rFonts w:ascii="Proba Pro" w:hAnsi="Proba Pro" w:cs="Arial"/>
          <w:sz w:val="22"/>
          <w:szCs w:val="22"/>
        </w:rPr>
        <w:t xml:space="preserve"> aj potom, za predpokladu že nám bolo doručené oznámenie podľa predchádzajúceho odseku tejto bankovej záruky</w:t>
      </w:r>
      <w:r w:rsidRPr="000F39BF">
        <w:rPr>
          <w:rFonts w:ascii="Proba Pro" w:hAnsi="Proba Pro" w:cs="Arial"/>
          <w:sz w:val="22"/>
          <w:szCs w:val="22"/>
        </w:rPr>
        <w:t>. Po tomto termíne táto</w:t>
      </w:r>
      <w:r w:rsidR="00203E9B">
        <w:rPr>
          <w:rFonts w:ascii="Proba Pro" w:hAnsi="Proba Pro" w:cs="Arial"/>
          <w:sz w:val="22"/>
          <w:szCs w:val="22"/>
        </w:rPr>
        <w:t xml:space="preserve"> banková</w:t>
      </w:r>
      <w:r w:rsidRPr="000F39BF">
        <w:rPr>
          <w:rFonts w:ascii="Proba Pro" w:hAnsi="Proba Pro" w:cs="Arial"/>
          <w:sz w:val="22"/>
          <w:szCs w:val="22"/>
        </w:rPr>
        <w:t xml:space="preserve"> záruka zanikne automaticky a v plnej výške, bez ohľadu na to, či nám bude vrátený originál záručnej listiny alebo nie. </w:t>
      </w:r>
    </w:p>
    <w:p w14:paraId="0F9DE242" w14:textId="77777777" w:rsidR="007874D7" w:rsidRPr="000F39BF" w:rsidRDefault="007874D7" w:rsidP="000F39BF">
      <w:pPr>
        <w:pStyle w:val="BodyText"/>
        <w:spacing w:before="120" w:after="0"/>
        <w:jc w:val="both"/>
        <w:rPr>
          <w:rFonts w:ascii="Proba Pro" w:hAnsi="Proba Pro" w:cs="Arial"/>
          <w:sz w:val="22"/>
          <w:szCs w:val="22"/>
        </w:rPr>
      </w:pPr>
      <w:r w:rsidRPr="000F39BF">
        <w:rPr>
          <w:rFonts w:ascii="Proba Pro" w:hAnsi="Proba Pro" w:cs="Arial"/>
          <w:sz w:val="22"/>
          <w:szCs w:val="22"/>
        </w:rPr>
        <w:t>Platnosť tejto bankovej záruky môže skončiť skorším dňom</w:t>
      </w:r>
      <w:r w:rsidR="00203E9B">
        <w:rPr>
          <w:rFonts w:ascii="Proba Pro" w:hAnsi="Proba Pro" w:cs="Arial"/>
          <w:sz w:val="22"/>
          <w:szCs w:val="22"/>
        </w:rPr>
        <w:t>,</w:t>
      </w:r>
      <w:r w:rsidRPr="000F39BF">
        <w:rPr>
          <w:rFonts w:ascii="Proba Pro" w:hAnsi="Proba Pro" w:cs="Arial"/>
          <w:sz w:val="22"/>
          <w:szCs w:val="22"/>
        </w:rPr>
        <w:t xml:space="preserve"> ako je posledný deň jej platnosti určený vyššie, a</w:t>
      </w:r>
      <w:r w:rsidR="00C31AD2" w:rsidRPr="000F39BF">
        <w:rPr>
          <w:rFonts w:ascii="Proba Pro" w:hAnsi="Proba Pro" w:cs="Arial"/>
          <w:sz w:val="22"/>
          <w:szCs w:val="22"/>
        </w:rPr>
        <w:t> </w:t>
      </w:r>
      <w:r w:rsidRPr="000F39BF">
        <w:rPr>
          <w:rFonts w:ascii="Proba Pro" w:hAnsi="Proba Pro" w:cs="Arial"/>
          <w:sz w:val="22"/>
          <w:szCs w:val="22"/>
        </w:rPr>
        <w:t>to</w:t>
      </w:r>
      <w:r w:rsidR="00C31AD2" w:rsidRPr="000F39BF">
        <w:rPr>
          <w:rFonts w:ascii="Proba Pro" w:hAnsi="Proba Pro" w:cs="Arial"/>
          <w:sz w:val="22"/>
          <w:szCs w:val="22"/>
        </w:rPr>
        <w:t>:</w:t>
      </w:r>
    </w:p>
    <w:p w14:paraId="36FDAD2F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</w:p>
    <w:p w14:paraId="3CE9A82F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  <w:r w:rsidRPr="000F39BF">
        <w:rPr>
          <w:rFonts w:ascii="Proba Pro" w:hAnsi="Proba Pro" w:cs="Arial"/>
          <w:szCs w:val="22"/>
        </w:rPr>
        <w:t>(i)</w:t>
      </w:r>
      <w:r w:rsidRPr="000F39BF">
        <w:rPr>
          <w:rFonts w:ascii="Proba Pro" w:hAnsi="Proba Pro" w:cs="Arial"/>
          <w:szCs w:val="22"/>
        </w:rPr>
        <w:tab/>
        <w:t>dňom</w:t>
      </w:r>
      <w:r w:rsidR="00AB5A57" w:rsidRPr="000F39BF">
        <w:rPr>
          <w:rFonts w:ascii="Proba Pro" w:hAnsi="Proba Pro" w:cs="Arial"/>
          <w:szCs w:val="22"/>
        </w:rPr>
        <w:t>, kedy obdržíme</w:t>
      </w:r>
      <w:r w:rsidR="00B2088B" w:rsidRPr="000F39BF">
        <w:rPr>
          <w:rFonts w:ascii="Proba Pro" w:hAnsi="Proba Pro" w:cs="Arial"/>
          <w:szCs w:val="22"/>
        </w:rPr>
        <w:t xml:space="preserve"> zo strany Objednávateľa vrátený </w:t>
      </w:r>
      <w:r w:rsidRPr="000F39BF">
        <w:rPr>
          <w:rFonts w:ascii="Proba Pro" w:hAnsi="Proba Pro" w:cs="Arial"/>
          <w:szCs w:val="22"/>
        </w:rPr>
        <w:t>originál tejto záručnej listiny; alebo</w:t>
      </w:r>
    </w:p>
    <w:p w14:paraId="6AE5F12F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</w:p>
    <w:p w14:paraId="12627750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  <w:r w:rsidRPr="000F39BF">
        <w:rPr>
          <w:rFonts w:ascii="Proba Pro" w:hAnsi="Proba Pro" w:cs="Arial"/>
          <w:szCs w:val="22"/>
        </w:rPr>
        <w:t>(ii)</w:t>
      </w:r>
      <w:r w:rsidRPr="000F39BF">
        <w:rPr>
          <w:rFonts w:ascii="Proba Pro" w:hAnsi="Proba Pro" w:cs="Arial"/>
          <w:szCs w:val="22"/>
        </w:rPr>
        <w:tab/>
        <w:t>dňom vyplatenia celej zaručenej sumy oprávnenému z tejto bankovej záruky; alebo</w:t>
      </w:r>
    </w:p>
    <w:p w14:paraId="6687E671" w14:textId="77777777" w:rsidR="007874D7" w:rsidRPr="000F39BF" w:rsidRDefault="007874D7" w:rsidP="007874D7">
      <w:pPr>
        <w:pStyle w:val="AONormal"/>
        <w:rPr>
          <w:rFonts w:ascii="Proba Pro" w:hAnsi="Proba Pro" w:cs="Arial"/>
          <w:szCs w:val="22"/>
        </w:rPr>
      </w:pPr>
    </w:p>
    <w:p w14:paraId="06A0679A" w14:textId="77777777" w:rsidR="007874D7" w:rsidRPr="000F39BF" w:rsidRDefault="007874D7" w:rsidP="00203E9B">
      <w:pPr>
        <w:pStyle w:val="AONormal"/>
        <w:ind w:left="709" w:hanging="709"/>
        <w:rPr>
          <w:rFonts w:ascii="Proba Pro" w:hAnsi="Proba Pro" w:cs="Arial"/>
          <w:szCs w:val="22"/>
        </w:rPr>
      </w:pPr>
      <w:r w:rsidRPr="000F39BF">
        <w:rPr>
          <w:rFonts w:ascii="Proba Pro" w:hAnsi="Proba Pro" w:cs="Arial"/>
          <w:szCs w:val="22"/>
        </w:rPr>
        <w:t>(iii)</w:t>
      </w:r>
      <w:r w:rsidRPr="000F39BF">
        <w:rPr>
          <w:rFonts w:ascii="Proba Pro" w:hAnsi="Proba Pro" w:cs="Arial"/>
          <w:szCs w:val="22"/>
        </w:rPr>
        <w:tab/>
        <w:t>dňom obdržania Vášho písomného prehlásenia, podpísaného oprávnenými osobami, v ktorom uvediete, že túto</w:t>
      </w:r>
      <w:r w:rsidR="00203E9B">
        <w:rPr>
          <w:rFonts w:ascii="Proba Pro" w:hAnsi="Proba Pro" w:cs="Arial"/>
          <w:szCs w:val="22"/>
        </w:rPr>
        <w:t xml:space="preserve"> bankovú</w:t>
      </w:r>
      <w:r w:rsidRPr="000F39BF">
        <w:rPr>
          <w:rFonts w:ascii="Proba Pro" w:hAnsi="Proba Pro" w:cs="Arial"/>
          <w:szCs w:val="22"/>
        </w:rPr>
        <w:t xml:space="preserve"> záruku považujete za ukončenú a vzdávate sa akéhokoľvek nároku na plnenie z nej.</w:t>
      </w:r>
    </w:p>
    <w:p w14:paraId="52B33DA9" w14:textId="0F025744" w:rsidR="002F2703" w:rsidRDefault="00203E9B" w:rsidP="00155184">
      <w:pPr>
        <w:pStyle w:val="BodyText2"/>
        <w:spacing w:before="120"/>
        <w:ind w:left="0"/>
        <w:rPr>
          <w:rFonts w:ascii="Proba Pro" w:hAnsi="Proba Pro" w:cs="Arial"/>
          <w:sz w:val="22"/>
          <w:szCs w:val="22"/>
        </w:rPr>
      </w:pPr>
      <w:r w:rsidRPr="00203E9B">
        <w:rPr>
          <w:rFonts w:ascii="Proba Pro" w:hAnsi="Proba Pro" w:cs="Arial"/>
          <w:sz w:val="22"/>
          <w:szCs w:val="22"/>
        </w:rPr>
        <w:t>Táto banková záruka sa riadi Jednotnými pravidlami pre záruky vyplatiteľné na požiadanie, revízia 2010, publikované Medzinárodnou obchodnou komorou, publikácia č. 758 (URDG 758), s výnimkou ustanovenia článku 26. V záležitostiach, ktoré nie sú upravené URDG 758 sa táto banková záruka riadi právnym poriadkom Slovenskej republiky. Prípadné spory budú riešené na príslušnom súde v Slovenskej republike.</w:t>
      </w:r>
      <w:r w:rsidR="002F2703" w:rsidRPr="000F39BF">
        <w:rPr>
          <w:rFonts w:ascii="Proba Pro" w:hAnsi="Proba Pro" w:cs="Arial"/>
          <w:sz w:val="22"/>
          <w:szCs w:val="22"/>
        </w:rPr>
        <w:t xml:space="preserve"> </w:t>
      </w:r>
    </w:p>
    <w:p w14:paraId="41515782" w14:textId="77777777" w:rsidR="006951AD" w:rsidRDefault="006951AD" w:rsidP="00155184">
      <w:pPr>
        <w:pStyle w:val="BodyText2"/>
        <w:spacing w:before="120"/>
        <w:ind w:left="0"/>
        <w:rPr>
          <w:rFonts w:ascii="Proba Pro" w:hAnsi="Proba Pro" w:cs="Arial"/>
          <w:sz w:val="22"/>
          <w:szCs w:val="22"/>
        </w:rPr>
      </w:pPr>
      <w:r>
        <w:rPr>
          <w:rFonts w:ascii="Proba Pro" w:hAnsi="Proba Pro" w:cs="Arial"/>
          <w:sz w:val="22"/>
          <w:szCs w:val="22"/>
        </w:rPr>
        <w:t xml:space="preserve">Dátum </w:t>
      </w:r>
      <w:r w:rsidRPr="00666246">
        <w:rPr>
          <w:rFonts w:ascii="Proba Pro" w:hAnsi="Proba Pro" w:cs="Arial"/>
          <w:sz w:val="22"/>
          <w:szCs w:val="22"/>
          <w:highlight w:val="yellow"/>
          <w:lang w:val="en-US"/>
        </w:rPr>
        <w:t>[●]</w:t>
      </w:r>
    </w:p>
    <w:p w14:paraId="6896EB45" w14:textId="77777777" w:rsidR="006951AD" w:rsidRPr="000F39BF" w:rsidRDefault="006951AD" w:rsidP="00155184">
      <w:pPr>
        <w:pStyle w:val="BodyText2"/>
        <w:spacing w:before="120"/>
        <w:ind w:left="0"/>
        <w:rPr>
          <w:rFonts w:ascii="Proba Pro" w:hAnsi="Proba Pro" w:cs="Arial"/>
          <w:sz w:val="22"/>
          <w:szCs w:val="22"/>
        </w:rPr>
      </w:pPr>
      <w:r>
        <w:rPr>
          <w:rFonts w:ascii="Proba Pro" w:hAnsi="Proba Pro" w:cs="Arial"/>
          <w:sz w:val="22"/>
          <w:szCs w:val="22"/>
        </w:rPr>
        <w:t xml:space="preserve">Podpisy </w:t>
      </w:r>
      <w:r w:rsidRPr="00666246">
        <w:rPr>
          <w:rFonts w:ascii="Proba Pro" w:hAnsi="Proba Pro" w:cs="Arial"/>
          <w:sz w:val="22"/>
          <w:szCs w:val="22"/>
          <w:highlight w:val="yellow"/>
          <w:lang w:val="en-US"/>
        </w:rPr>
        <w:t>[●]</w:t>
      </w:r>
    </w:p>
    <w:sectPr w:rsidR="006951AD" w:rsidRPr="000F39BF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E0391" w14:textId="77777777" w:rsidR="00732344" w:rsidRDefault="00732344">
      <w:r>
        <w:separator/>
      </w:r>
    </w:p>
  </w:endnote>
  <w:endnote w:type="continuationSeparator" w:id="0">
    <w:p w14:paraId="34DD4495" w14:textId="77777777" w:rsidR="00732344" w:rsidRDefault="00732344">
      <w:r>
        <w:continuationSeparator/>
      </w:r>
    </w:p>
  </w:endnote>
  <w:endnote w:type="continuationNotice" w:id="1">
    <w:p w14:paraId="44CA247A" w14:textId="77777777" w:rsidR="00732344" w:rsidRDefault="007323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22500" w14:textId="77777777" w:rsidR="00732344" w:rsidRDefault="00732344">
      <w:r>
        <w:separator/>
      </w:r>
    </w:p>
  </w:footnote>
  <w:footnote w:type="continuationSeparator" w:id="0">
    <w:p w14:paraId="446FCEA4" w14:textId="77777777" w:rsidR="00732344" w:rsidRDefault="00732344">
      <w:r>
        <w:continuationSeparator/>
      </w:r>
    </w:p>
  </w:footnote>
  <w:footnote w:type="continuationNotice" w:id="1">
    <w:p w14:paraId="7C07B0F7" w14:textId="77777777" w:rsidR="00732344" w:rsidRDefault="007323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C9621" w14:textId="560C992D" w:rsidR="00CF2C23" w:rsidRPr="000F39BF" w:rsidRDefault="00CF2C23" w:rsidP="001062FC">
    <w:pPr>
      <w:rPr>
        <w:rFonts w:ascii="Proba Pro" w:hAnsi="Proba Pro"/>
        <w:b/>
        <w:sz w:val="22"/>
        <w:szCs w:val="22"/>
      </w:rPr>
    </w:pPr>
    <w:r w:rsidRPr="000F39BF">
      <w:rPr>
        <w:rFonts w:ascii="Proba Pro" w:hAnsi="Proba Pro"/>
        <w:sz w:val="22"/>
        <w:szCs w:val="22"/>
      </w:rPr>
      <w:t xml:space="preserve">Zmluva o dielo na </w:t>
    </w:r>
    <w:r w:rsidR="00A51B6C" w:rsidRPr="00666246">
      <w:rPr>
        <w:rFonts w:ascii="Proba Pro" w:hAnsi="Proba Pro" w:cs="Arial"/>
        <w:sz w:val="22"/>
        <w:szCs w:val="22"/>
      </w:rPr>
      <w:t>Technológi</w:t>
    </w:r>
    <w:r w:rsidR="00010F97">
      <w:rPr>
        <w:rFonts w:ascii="Proba Pro" w:hAnsi="Proba Pro" w:cs="Arial"/>
        <w:sz w:val="22"/>
        <w:szCs w:val="22"/>
      </w:rPr>
      <w:t>e čerpacích staníc LNG</w:t>
    </w:r>
    <w:r w:rsidR="00A51B6C">
      <w:rPr>
        <w:rFonts w:ascii="Proba Pro" w:hAnsi="Proba Pro" w:cs="Arial"/>
        <w:sz w:val="22"/>
        <w:szCs w:val="22"/>
      </w:rPr>
      <w:tab/>
    </w:r>
    <w:r w:rsidRPr="00C77CA7">
      <w:rPr>
        <w:rFonts w:ascii="Proba Pro" w:hAnsi="Proba Pro"/>
        <w:sz w:val="22"/>
        <w:szCs w:val="22"/>
      </w:rPr>
      <w:t xml:space="preserve">Príloha </w:t>
    </w:r>
    <w:r w:rsidR="002819DB" w:rsidRPr="00EE7587">
      <w:rPr>
        <w:rFonts w:ascii="Proba Pro" w:hAnsi="Proba Pro"/>
        <w:sz w:val="22"/>
        <w:szCs w:val="22"/>
      </w:rPr>
      <w:t>č. 8</w:t>
    </w:r>
    <w:r w:rsidR="002819DB" w:rsidRPr="00C77CA7">
      <w:rPr>
        <w:rFonts w:ascii="Proba Pro" w:hAnsi="Proba Pro"/>
        <w:sz w:val="22"/>
        <w:szCs w:val="22"/>
      </w:rPr>
      <w:t xml:space="preserve"> </w:t>
    </w:r>
    <w:r w:rsidR="001B79DB" w:rsidRPr="00C77CA7">
      <w:rPr>
        <w:rFonts w:ascii="Proba Pro" w:hAnsi="Proba Pro"/>
        <w:sz w:val="22"/>
        <w:szCs w:val="22"/>
      </w:rPr>
      <w:t>k ZoD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B1825"/>
    <w:multiLevelType w:val="hybridMultilevel"/>
    <w:tmpl w:val="E580F12C"/>
    <w:lvl w:ilvl="0" w:tplc="041B0001">
      <w:start w:val="1"/>
      <w:numFmt w:val="bullet"/>
      <w:lvlText w:val=""/>
      <w:lvlJc w:val="left"/>
      <w:pPr>
        <w:tabs>
          <w:tab w:val="num" w:pos="748"/>
        </w:tabs>
        <w:ind w:left="7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68"/>
        </w:tabs>
        <w:ind w:left="14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88"/>
        </w:tabs>
        <w:ind w:left="21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08"/>
        </w:tabs>
        <w:ind w:left="29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28"/>
        </w:tabs>
        <w:ind w:left="36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48"/>
        </w:tabs>
        <w:ind w:left="43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68"/>
        </w:tabs>
        <w:ind w:left="50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88"/>
        </w:tabs>
        <w:ind w:left="57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08"/>
        </w:tabs>
        <w:ind w:left="6508" w:hanging="360"/>
      </w:pPr>
      <w:rPr>
        <w:rFonts w:ascii="Wingdings" w:hAnsi="Wingdings" w:hint="default"/>
      </w:rPr>
    </w:lvl>
  </w:abstractNum>
  <w:abstractNum w:abstractNumId="1" w15:restartNumberingAfterBreak="0">
    <w:nsid w:val="2A872DD3"/>
    <w:multiLevelType w:val="hybridMultilevel"/>
    <w:tmpl w:val="4AAAF16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 w:tplc="55BA2CFC">
      <w:start w:val="110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4" w:tplc="BF9E8106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7FDB36AB"/>
    <w:multiLevelType w:val="hybridMultilevel"/>
    <w:tmpl w:val="F18C11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2703"/>
    <w:rsid w:val="00010F97"/>
    <w:rsid w:val="000139E3"/>
    <w:rsid w:val="00051CEA"/>
    <w:rsid w:val="00054729"/>
    <w:rsid w:val="00064589"/>
    <w:rsid w:val="00067C94"/>
    <w:rsid w:val="00073A6C"/>
    <w:rsid w:val="000D6C3E"/>
    <w:rsid w:val="000F39BF"/>
    <w:rsid w:val="001062FC"/>
    <w:rsid w:val="00106CCB"/>
    <w:rsid w:val="00133FAB"/>
    <w:rsid w:val="00155184"/>
    <w:rsid w:val="00196ACD"/>
    <w:rsid w:val="001B240D"/>
    <w:rsid w:val="001B6E67"/>
    <w:rsid w:val="001B79DB"/>
    <w:rsid w:val="001C078D"/>
    <w:rsid w:val="001D3A8A"/>
    <w:rsid w:val="001E268A"/>
    <w:rsid w:val="001F1A95"/>
    <w:rsid w:val="00203E9B"/>
    <w:rsid w:val="00230503"/>
    <w:rsid w:val="00247576"/>
    <w:rsid w:val="00274E9D"/>
    <w:rsid w:val="002819DB"/>
    <w:rsid w:val="002860B9"/>
    <w:rsid w:val="00297A67"/>
    <w:rsid w:val="002C507E"/>
    <w:rsid w:val="002F2703"/>
    <w:rsid w:val="0030358C"/>
    <w:rsid w:val="00317A73"/>
    <w:rsid w:val="003210B3"/>
    <w:rsid w:val="00322483"/>
    <w:rsid w:val="0032478B"/>
    <w:rsid w:val="0033040D"/>
    <w:rsid w:val="00376185"/>
    <w:rsid w:val="003B4F95"/>
    <w:rsid w:val="003D1F27"/>
    <w:rsid w:val="003F7C2E"/>
    <w:rsid w:val="00400AE0"/>
    <w:rsid w:val="0042321D"/>
    <w:rsid w:val="00453C3F"/>
    <w:rsid w:val="004B54EC"/>
    <w:rsid w:val="004D43C5"/>
    <w:rsid w:val="004F508C"/>
    <w:rsid w:val="0051721D"/>
    <w:rsid w:val="0053394C"/>
    <w:rsid w:val="005431CA"/>
    <w:rsid w:val="00566BDB"/>
    <w:rsid w:val="00570D22"/>
    <w:rsid w:val="00594BB6"/>
    <w:rsid w:val="005A2A05"/>
    <w:rsid w:val="005F704C"/>
    <w:rsid w:val="0060335C"/>
    <w:rsid w:val="00630AC4"/>
    <w:rsid w:val="006378CB"/>
    <w:rsid w:val="00637C8C"/>
    <w:rsid w:val="00651C8F"/>
    <w:rsid w:val="00682669"/>
    <w:rsid w:val="006951AD"/>
    <w:rsid w:val="00697D2C"/>
    <w:rsid w:val="00697E66"/>
    <w:rsid w:val="006A7CEC"/>
    <w:rsid w:val="006F41DA"/>
    <w:rsid w:val="00723829"/>
    <w:rsid w:val="00732344"/>
    <w:rsid w:val="00742B1A"/>
    <w:rsid w:val="007452A6"/>
    <w:rsid w:val="00751BA3"/>
    <w:rsid w:val="00753D58"/>
    <w:rsid w:val="0076617C"/>
    <w:rsid w:val="007874D7"/>
    <w:rsid w:val="007A35D9"/>
    <w:rsid w:val="007C274D"/>
    <w:rsid w:val="007D5AF2"/>
    <w:rsid w:val="007F6D2F"/>
    <w:rsid w:val="00803A47"/>
    <w:rsid w:val="0080477C"/>
    <w:rsid w:val="00805BF3"/>
    <w:rsid w:val="0081492B"/>
    <w:rsid w:val="00850C52"/>
    <w:rsid w:val="008954B3"/>
    <w:rsid w:val="0089693A"/>
    <w:rsid w:val="008974F6"/>
    <w:rsid w:val="008A3C54"/>
    <w:rsid w:val="008D660B"/>
    <w:rsid w:val="008E4766"/>
    <w:rsid w:val="00902D32"/>
    <w:rsid w:val="00923C96"/>
    <w:rsid w:val="00940E99"/>
    <w:rsid w:val="00953012"/>
    <w:rsid w:val="009565A1"/>
    <w:rsid w:val="00961817"/>
    <w:rsid w:val="0096735B"/>
    <w:rsid w:val="009A469C"/>
    <w:rsid w:val="009D5DA0"/>
    <w:rsid w:val="00A11D7E"/>
    <w:rsid w:val="00A30CA9"/>
    <w:rsid w:val="00A428FF"/>
    <w:rsid w:val="00A51B6C"/>
    <w:rsid w:val="00A64442"/>
    <w:rsid w:val="00A73982"/>
    <w:rsid w:val="00A76972"/>
    <w:rsid w:val="00A927CE"/>
    <w:rsid w:val="00AB5A57"/>
    <w:rsid w:val="00AB7C6E"/>
    <w:rsid w:val="00AC786F"/>
    <w:rsid w:val="00AD4810"/>
    <w:rsid w:val="00B0071D"/>
    <w:rsid w:val="00B15CA4"/>
    <w:rsid w:val="00B16490"/>
    <w:rsid w:val="00B20819"/>
    <w:rsid w:val="00B2088B"/>
    <w:rsid w:val="00B35CDE"/>
    <w:rsid w:val="00B712A9"/>
    <w:rsid w:val="00B71720"/>
    <w:rsid w:val="00B82AE2"/>
    <w:rsid w:val="00B911AC"/>
    <w:rsid w:val="00BD60C1"/>
    <w:rsid w:val="00BE4BA1"/>
    <w:rsid w:val="00BE6722"/>
    <w:rsid w:val="00BE790A"/>
    <w:rsid w:val="00C068A3"/>
    <w:rsid w:val="00C0743C"/>
    <w:rsid w:val="00C24292"/>
    <w:rsid w:val="00C31AD2"/>
    <w:rsid w:val="00C46F4B"/>
    <w:rsid w:val="00C714B5"/>
    <w:rsid w:val="00C77CA7"/>
    <w:rsid w:val="00C83854"/>
    <w:rsid w:val="00C934CD"/>
    <w:rsid w:val="00CA1468"/>
    <w:rsid w:val="00CD4BAA"/>
    <w:rsid w:val="00CE3BF8"/>
    <w:rsid w:val="00CE71F0"/>
    <w:rsid w:val="00CF2C23"/>
    <w:rsid w:val="00D04AEC"/>
    <w:rsid w:val="00D12FE2"/>
    <w:rsid w:val="00D66362"/>
    <w:rsid w:val="00D865D8"/>
    <w:rsid w:val="00D9325D"/>
    <w:rsid w:val="00DA2787"/>
    <w:rsid w:val="00DC0CEF"/>
    <w:rsid w:val="00DC3935"/>
    <w:rsid w:val="00DC71F5"/>
    <w:rsid w:val="00E31C4C"/>
    <w:rsid w:val="00E40B52"/>
    <w:rsid w:val="00E41A3F"/>
    <w:rsid w:val="00E616C4"/>
    <w:rsid w:val="00E6295F"/>
    <w:rsid w:val="00E93DE3"/>
    <w:rsid w:val="00EA64F6"/>
    <w:rsid w:val="00EE15E0"/>
    <w:rsid w:val="00EE7587"/>
    <w:rsid w:val="00EF4662"/>
    <w:rsid w:val="00F069B8"/>
    <w:rsid w:val="00F2317F"/>
    <w:rsid w:val="00F3507C"/>
    <w:rsid w:val="00F55C2F"/>
    <w:rsid w:val="00F6255F"/>
    <w:rsid w:val="00FD318D"/>
    <w:rsid w:val="00FE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C7BDE"/>
  <w15:docId w15:val="{055D88D0-02E8-4CCF-BAE6-1E3AB653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A428FF"/>
    <w:rPr>
      <w:rFonts w:cs="Times New Roman"/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povazao">
    <w:name w:val="povazao"/>
    <w:semiHidden/>
    <w:rPr>
      <w:rFonts w:ascii="Arial" w:hAnsi="Arial" w:cs="Arial"/>
      <w:color w:val="000080"/>
      <w:sz w:val="20"/>
      <w:szCs w:val="20"/>
    </w:rPr>
  </w:style>
  <w:style w:type="paragraph" w:styleId="BodyText2">
    <w:name w:val="Body Text 2"/>
    <w:basedOn w:val="Normal"/>
    <w:pPr>
      <w:autoSpaceDE w:val="0"/>
      <w:autoSpaceDN w:val="0"/>
      <w:ind w:left="-426"/>
      <w:jc w:val="both"/>
    </w:pPr>
    <w:rPr>
      <w:rFonts w:eastAsia="SimSun"/>
      <w:lang w:eastAsia="zh-CN"/>
    </w:rPr>
  </w:style>
  <w:style w:type="paragraph" w:styleId="BodyText">
    <w:name w:val="Body Text"/>
    <w:basedOn w:val="Normal"/>
    <w:pPr>
      <w:autoSpaceDE w:val="0"/>
      <w:autoSpaceDN w:val="0"/>
      <w:spacing w:after="120"/>
    </w:pPr>
    <w:rPr>
      <w:rFonts w:eastAsia="SimSun"/>
      <w:lang w:eastAsia="zh-CN"/>
    </w:rPr>
  </w:style>
  <w:style w:type="paragraph" w:styleId="CommentText">
    <w:name w:val="annotation text"/>
    <w:basedOn w:val="Normal"/>
    <w:semiHidden/>
    <w:rsid w:val="00A428F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4AEC"/>
    <w:pPr>
      <w:widowControl/>
      <w:autoSpaceDE/>
      <w:autoSpaceDN/>
      <w:adjustRightInd/>
    </w:pPr>
    <w:rPr>
      <w:rFonts w:ascii="Times New Roman" w:hAnsi="Times New Roman" w:cs="Times New Roman"/>
      <w:b/>
      <w:bCs/>
    </w:rPr>
  </w:style>
  <w:style w:type="paragraph" w:customStyle="1" w:styleId="CharCharCharChar">
    <w:name w:val="Char Char Char Char"/>
    <w:basedOn w:val="Normal"/>
    <w:rsid w:val="007874D7"/>
    <w:pPr>
      <w:tabs>
        <w:tab w:val="left" w:pos="5035"/>
      </w:tabs>
      <w:spacing w:after="160" w:line="240" w:lineRule="exac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ONormal">
    <w:name w:val="AONormal"/>
    <w:rsid w:val="007874D7"/>
    <w:pPr>
      <w:spacing w:line="260" w:lineRule="atLeast"/>
      <w:jc w:val="both"/>
    </w:pPr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765</Words>
  <Characters>4363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Príloha č</vt:lpstr>
      <vt:lpstr>Príloha č</vt:lpstr>
    </vt:vector>
  </TitlesOfParts>
  <Company>SPP, a.s.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zelenim</dc:creator>
  <cp:lastModifiedBy>Tomas Uricek</cp:lastModifiedBy>
  <cp:revision>6</cp:revision>
  <cp:lastPrinted>2011-01-04T10:15:00Z</cp:lastPrinted>
  <dcterms:created xsi:type="dcterms:W3CDTF">2018-08-31T11:29:00Z</dcterms:created>
  <dcterms:modified xsi:type="dcterms:W3CDTF">2019-06-20T09:04:00Z</dcterms:modified>
</cp:coreProperties>
</file>